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1C4D29AE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9C1A65">
        <w:rPr>
          <w:rFonts w:ascii="Arial" w:hAnsi="Arial" w:cs="Arial"/>
        </w:rPr>
        <w:t>23.01.2023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10F28714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 xml:space="preserve">ogłasza ustny przetarg ograniczony/nieograniczony na dzierżawę gruntów pod </w:t>
      </w:r>
      <w:r w:rsidR="009C1A65">
        <w:rPr>
          <w:rFonts w:ascii="Arial" w:hAnsi="Arial" w:cs="Arial"/>
          <w:b/>
        </w:rPr>
        <w:t xml:space="preserve">uprawy rolne lub </w:t>
      </w:r>
      <w:r>
        <w:rPr>
          <w:rFonts w:ascii="Arial" w:hAnsi="Arial" w:cs="Arial"/>
          <w:b/>
        </w:rPr>
        <w:t xml:space="preserve">zagospodarowanie zielenią na czas </w:t>
      </w:r>
      <w:r w:rsidR="009C1A65">
        <w:rPr>
          <w:rFonts w:ascii="Arial" w:hAnsi="Arial" w:cs="Arial"/>
          <w:b/>
        </w:rPr>
        <w:t>nieoznaczony</w:t>
      </w:r>
      <w:r>
        <w:rPr>
          <w:rFonts w:ascii="Arial" w:hAnsi="Arial" w:cs="Arial"/>
          <w:b/>
        </w:rPr>
        <w:t xml:space="preserve">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4885" w:type="dxa"/>
        <w:tblInd w:w="0" w:type="dxa"/>
        <w:tblLook w:val="04A0" w:firstRow="1" w:lastRow="0" w:firstColumn="1" w:lastColumn="0" w:noHBand="0" w:noVBand="1"/>
      </w:tblPr>
      <w:tblGrid>
        <w:gridCol w:w="839"/>
        <w:gridCol w:w="2253"/>
        <w:gridCol w:w="1827"/>
        <w:gridCol w:w="1976"/>
        <w:gridCol w:w="1495"/>
        <w:gridCol w:w="2677"/>
        <w:gridCol w:w="1528"/>
        <w:gridCol w:w="1042"/>
        <w:gridCol w:w="1248"/>
      </w:tblGrid>
      <w:tr w:rsidR="0043698E" w14:paraId="773989BF" w14:textId="77777777" w:rsidTr="008F239F">
        <w:trPr>
          <w:trHeight w:val="89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77777777" w:rsidR="008114BC" w:rsidRPr="009C4873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B24DFB" w:rsidRPr="009C4873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B24DFB" w:rsidRPr="009C4873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43698E" w14:paraId="74D7F369" w14:textId="77777777" w:rsidTr="008F239F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4BB6A253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 w:rsidR="00C04D97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bręb </w:t>
            </w:r>
            <w:r w:rsidR="00C04D97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0002</w:t>
            </w:r>
            <w:r w:rsidR="00540340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C04D97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 2</w:t>
            </w:r>
            <w:r w:rsidR="00540340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 w:rsidR="008F239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       </w:t>
            </w:r>
            <w:r w:rsidR="009C1A65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Osiedle II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06AF010F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C04D97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="009C1A65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489/3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7C432404" w:rsidR="00B24DFB" w:rsidRPr="009C4873" w:rsidRDefault="009C1A65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OL1C/00039326/4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1BCF56D0" w:rsidR="00B24DFB" w:rsidRPr="009C4873" w:rsidRDefault="009C1A65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2B" w14:textId="218D92F4" w:rsidR="0043698E" w:rsidRPr="009C4873" w:rsidRDefault="009C1A65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Przetarg ograniczony </w:t>
            </w:r>
            <w:r w:rsidR="00540340"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współwłaścicieli nieruchomości </w:t>
            </w:r>
            <w:r w:rsidR="00540340"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540340"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ewidencyjnym 1358 oraz dzierżawców nieruchomości przyległych</w:t>
            </w:r>
            <w:r w:rsidR="009C4873" w:rsidRPr="009C4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E431166" w:rsidR="00B24DFB" w:rsidRPr="009C4873" w:rsidRDefault="009C1A65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68,12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382B66D8" w:rsidR="00B24DFB" w:rsidRPr="009C4873" w:rsidRDefault="009C487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6,81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3A786873" w:rsidR="00B24DFB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03746D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43698E" w14:paraId="36FC9204" w14:textId="77777777" w:rsidTr="008F239F">
        <w:trPr>
          <w:trHeight w:val="5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AF68" w14:textId="77777777" w:rsidR="00F97940" w:rsidRPr="009C4873" w:rsidRDefault="00F979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Gołdap</w:t>
            </w:r>
          </w:p>
          <w:p w14:paraId="41890445" w14:textId="23FAD696" w:rsidR="00F97940" w:rsidRPr="009C4873" w:rsidRDefault="005403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F97940" w:rsidRPr="009C4873">
              <w:rPr>
                <w:rFonts w:ascii="Arial" w:hAnsi="Arial" w:cs="Arial"/>
                <w:color w:val="000000"/>
                <w:sz w:val="20"/>
                <w:szCs w:val="20"/>
              </w:rPr>
              <w:t>bręb 0001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7940" w:rsidRPr="009C4873">
              <w:rPr>
                <w:rFonts w:ascii="Arial" w:hAnsi="Arial" w:cs="Arial"/>
                <w:color w:val="000000"/>
                <w:sz w:val="20"/>
                <w:szCs w:val="20"/>
              </w:rPr>
              <w:t>Gołdap 1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48F1CAA" w14:textId="40759C97" w:rsidR="00B24DFB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ul. Stadionowa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5199DE14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 w:rsidR="00F97940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280/3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3138EC4D" w:rsidR="00B24DFB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OL1C/00039633/9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5A25D733" w:rsidR="00B24DFB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3709,00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AEC" w14:textId="7716144A" w:rsidR="0080779E" w:rsidRPr="009C4873" w:rsidRDefault="00F979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Przetarg ograniczony </w:t>
            </w:r>
            <w:r w:rsidR="00540340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do właścicieli nieruchomości przyległych</w:t>
            </w:r>
            <w:r w:rsidR="009C4873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72C9205F" w:rsidR="00B24DFB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3940,62</w:t>
            </w:r>
            <w:r w:rsidR="00B24DFB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53BA064F" w:rsidR="00B24DFB" w:rsidRPr="009C4873" w:rsidRDefault="009C487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394,06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43B2706E" w:rsidR="00B24DFB" w:rsidRPr="009C4873" w:rsidRDefault="00B24DF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03746D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20</w:t>
            </w:r>
          </w:p>
        </w:tc>
      </w:tr>
      <w:tr w:rsidR="00F97940" w14:paraId="7FC65644" w14:textId="77777777">
        <w:trPr>
          <w:trHeight w:val="3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279" w14:textId="77777777" w:rsidR="00F97940" w:rsidRPr="009C4873" w:rsidRDefault="00F979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873">
              <w:rPr>
                <w:rFonts w:ascii="Arial" w:hAnsi="Arial" w:cs="Arial"/>
                <w:b/>
                <w:bCs/>
                <w:sz w:val="20"/>
                <w:szCs w:val="20"/>
              </w:rPr>
              <w:t>Gołdap</w:t>
            </w:r>
          </w:p>
          <w:p w14:paraId="15031F8B" w14:textId="387E17EE" w:rsidR="00F97940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</w:t>
            </w:r>
            <w:r w:rsidR="00F97940" w:rsidRPr="009C4873">
              <w:rPr>
                <w:rFonts w:ascii="Arial" w:hAnsi="Arial" w:cs="Arial"/>
                <w:sz w:val="20"/>
                <w:szCs w:val="20"/>
              </w:rPr>
              <w:t>bręb 0002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940" w:rsidRPr="009C4873">
              <w:rPr>
                <w:rFonts w:ascii="Arial" w:hAnsi="Arial" w:cs="Arial"/>
                <w:sz w:val="20"/>
                <w:szCs w:val="20"/>
              </w:rPr>
              <w:t>Gołdap 2</w:t>
            </w:r>
            <w:r w:rsidRPr="009C4873">
              <w:rPr>
                <w:rFonts w:ascii="Arial" w:hAnsi="Arial" w:cs="Arial"/>
                <w:sz w:val="20"/>
                <w:szCs w:val="20"/>
              </w:rPr>
              <w:t>,</w:t>
            </w:r>
            <w:r w:rsidR="00F97940" w:rsidRPr="009C4873">
              <w:rPr>
                <w:rFonts w:ascii="Arial" w:hAnsi="Arial" w:cs="Arial"/>
                <w:sz w:val="20"/>
                <w:szCs w:val="20"/>
              </w:rPr>
              <w:t xml:space="preserve">                          ul. Źródlana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3F7E4359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dz. 1083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029B001B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OL1C/00039634/6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4E24FDAA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477,00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0BC48B" w14:textId="54B94E08" w:rsidR="005403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 xml:space="preserve">Przetarg nieograniczony </w:t>
            </w:r>
            <w:r w:rsidR="00540340" w:rsidRPr="009C48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4873">
              <w:rPr>
                <w:rFonts w:ascii="Arial" w:hAnsi="Arial" w:cs="Arial"/>
                <w:sz w:val="20"/>
                <w:szCs w:val="20"/>
              </w:rPr>
              <w:t>na czas nieoznaczon</w:t>
            </w:r>
            <w:r w:rsidR="009C4873" w:rsidRPr="009C4873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69BD992A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206,77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39B844D1" w:rsidR="00F97940" w:rsidRPr="009C4873" w:rsidRDefault="009C487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20,68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3CFA119E" w:rsidR="00F97940" w:rsidRPr="009C4873" w:rsidRDefault="00F979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03746D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30</w:t>
            </w:r>
          </w:p>
        </w:tc>
      </w:tr>
      <w:tr w:rsidR="0080566B" w14:paraId="434329F1" w14:textId="77777777">
        <w:trPr>
          <w:trHeight w:val="3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EB5" w14:textId="044A39ED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6C4" w14:textId="77777777" w:rsidR="0080566B" w:rsidRPr="009C4873" w:rsidRDefault="0080566B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Gołdap</w:t>
            </w:r>
          </w:p>
          <w:p w14:paraId="1AFAEDA3" w14:textId="5868CDC4" w:rsidR="0080566B" w:rsidRPr="009C4873" w:rsidRDefault="005403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</w:t>
            </w:r>
            <w:r w:rsidR="0080566B" w:rsidRPr="009C4873">
              <w:rPr>
                <w:rFonts w:ascii="Arial" w:hAnsi="Arial" w:cs="Arial"/>
                <w:sz w:val="20"/>
                <w:szCs w:val="20"/>
              </w:rPr>
              <w:t>bręb 0002 Gołdap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66B" w:rsidRPr="009C4873">
              <w:rPr>
                <w:rFonts w:ascii="Arial" w:hAnsi="Arial" w:cs="Arial"/>
                <w:sz w:val="20"/>
                <w:szCs w:val="20"/>
              </w:rPr>
              <w:t>2</w:t>
            </w:r>
            <w:r w:rsidRPr="009C487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6E1BB0" w14:textId="277B574A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ul. Polna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B8C" w14:textId="397DDD62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część dz.</w:t>
            </w:r>
            <w:r w:rsidR="00540340"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73">
              <w:rPr>
                <w:rFonts w:ascii="Arial" w:hAnsi="Arial" w:cs="Arial"/>
                <w:sz w:val="20"/>
                <w:szCs w:val="20"/>
              </w:rPr>
              <w:t>1234/2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008" w14:textId="786E335C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OL1C/00036265/7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942" w14:textId="29DBBF64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72A79D" w14:textId="61656DB2" w:rsidR="00540340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 xml:space="preserve">Przetarg nieograniczony </w:t>
            </w:r>
            <w:r w:rsidR="00540340"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73">
              <w:rPr>
                <w:rFonts w:ascii="Arial" w:hAnsi="Arial" w:cs="Arial"/>
                <w:sz w:val="20"/>
                <w:szCs w:val="20"/>
              </w:rPr>
              <w:t>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F552" w14:textId="14D89B37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650,23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8F8" w14:textId="2D009922" w:rsidR="0080566B" w:rsidRPr="009C4873" w:rsidRDefault="009C487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65,02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BEA9" w14:textId="0AC953EE" w:rsidR="0080566B" w:rsidRPr="009C4873" w:rsidRDefault="0080566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03746D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40</w:t>
            </w:r>
          </w:p>
        </w:tc>
      </w:tr>
      <w:tr w:rsidR="0080566B" w14:paraId="7EE85E2C" w14:textId="77777777" w:rsidTr="008F239F">
        <w:trPr>
          <w:trHeight w:val="3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54D9" w14:textId="3A91FA71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230" w14:textId="77777777" w:rsidR="00540340" w:rsidRPr="009C4873" w:rsidRDefault="005403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Gołdap</w:t>
            </w:r>
          </w:p>
          <w:p w14:paraId="737ACE76" w14:textId="47AABCE8" w:rsidR="00540340" w:rsidRPr="009C4873" w:rsidRDefault="00540340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obręb 0002 Gołdap 2,</w:t>
            </w:r>
          </w:p>
          <w:p w14:paraId="6E89BEDA" w14:textId="494F7975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ul. Żeromskiego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FFA" w14:textId="2D24F536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część dz. 1460/28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A2E" w14:textId="532038E9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OL1C/00019559/0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4809" w14:textId="56B858FC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EE4" w14:textId="37B93EB6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 xml:space="preserve">Przetarg ograniczony              do właścicieli lokali mieszkalnych położonych na gruncie </w:t>
            </w:r>
            <w:r w:rsidR="009C4873" w:rsidRPr="009C487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C4873">
              <w:rPr>
                <w:rFonts w:ascii="Arial" w:hAnsi="Arial" w:cs="Arial"/>
                <w:sz w:val="20"/>
                <w:szCs w:val="20"/>
              </w:rPr>
              <w:t>o nr ewidencyjnym 1460/4 przy</w:t>
            </w:r>
            <w:r w:rsidR="009C4873"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ul. Żeromskiego </w:t>
            </w:r>
            <w:r w:rsidR="009C4873" w:rsidRPr="009C487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C4873">
              <w:rPr>
                <w:rFonts w:ascii="Arial" w:hAnsi="Arial" w:cs="Arial"/>
                <w:sz w:val="20"/>
                <w:szCs w:val="20"/>
              </w:rPr>
              <w:t>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0C8" w14:textId="2BFF2261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25,00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4DD" w14:textId="38F81372" w:rsidR="0080566B" w:rsidRPr="009C4873" w:rsidRDefault="009C487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292" w14:textId="5004C01A" w:rsidR="0080566B" w:rsidRPr="009C4873" w:rsidRDefault="00540340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03746D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50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7F5D721E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="00540340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28 lutego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CA3A7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1B0CD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595A08D4" w:rsidR="001B0CD4" w:rsidRPr="00F3588D" w:rsidRDefault="001B0CD4" w:rsidP="00540340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lastRenderedPageBreak/>
        <w:t xml:space="preserve">Wadium w pełnej wysokości należy wnieść w pieniądzu najpóźniej do dnia </w:t>
      </w:r>
      <w:r w:rsidR="00540340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24 lutego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r.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33FB592C" w:rsidR="001B0CD4" w:rsidRPr="00F3588D" w:rsidRDefault="001B0CD4" w:rsidP="001B0CD4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540340">
        <w:rPr>
          <w:rFonts w:ascii="Arial" w:hAnsi="Arial" w:cs="Arial"/>
          <w:color w:val="000000" w:themeColor="text1"/>
          <w:sz w:val="20"/>
          <w:szCs w:val="20"/>
        </w:rPr>
        <w:t>28 lutego</w:t>
      </w:r>
      <w:r w:rsidRPr="001B0CD4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40340">
        <w:rPr>
          <w:rFonts w:ascii="Arial" w:hAnsi="Arial" w:cs="Arial"/>
          <w:color w:val="000000" w:themeColor="text1"/>
          <w:sz w:val="20"/>
          <w:szCs w:val="20"/>
        </w:rPr>
        <w:t>3</w:t>
      </w:r>
      <w:r w:rsidRPr="001B0C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87453E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EC0DB0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7DDA7D51" w14:textId="7DA650FE" w:rsidR="001B0CD4" w:rsidRPr="00540340" w:rsidRDefault="001B0CD4" w:rsidP="0054034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  <w:r w:rsidRPr="00F3588D">
        <w:rPr>
          <w:rFonts w:ascii="Arial" w:hAnsi="Arial" w:cs="Arial"/>
          <w:sz w:val="20"/>
          <w:szCs w:val="20"/>
        </w:rPr>
        <w:br/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 xml:space="preserve">uprawy rolne lub </w:t>
      </w:r>
      <w:r w:rsidRPr="00F3588D">
        <w:rPr>
          <w:rFonts w:ascii="Arial" w:hAnsi="Arial" w:cs="Arial"/>
          <w:sz w:val="20"/>
          <w:szCs w:val="20"/>
        </w:rPr>
        <w:t xml:space="preserve">zagospodarowanie zielenią. W przypadku użytkowania dzierżawionego gruntu niezgodnie z przeznaczeniem, wydzierżawiający rozwiązuje umowę w  trybie natychmiastowym. </w:t>
      </w:r>
    </w:p>
    <w:p w14:paraId="420690F9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753E8D49" w14:textId="09100A8E" w:rsidR="00540340" w:rsidRDefault="001B0CD4" w:rsidP="001B0CD4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</w:t>
      </w:r>
      <w:r w:rsidR="00540340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1B0C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1B0CD4">
      <w:pPr>
        <w:spacing w:after="0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1714FA"/>
    <w:rsid w:val="00172C5B"/>
    <w:rsid w:val="00176DDE"/>
    <w:rsid w:val="001A0316"/>
    <w:rsid w:val="001B0CD4"/>
    <w:rsid w:val="001D3B10"/>
    <w:rsid w:val="00247552"/>
    <w:rsid w:val="002817F9"/>
    <w:rsid w:val="002A73E3"/>
    <w:rsid w:val="003B6D51"/>
    <w:rsid w:val="00406107"/>
    <w:rsid w:val="0043698E"/>
    <w:rsid w:val="00453371"/>
    <w:rsid w:val="004842E8"/>
    <w:rsid w:val="00487506"/>
    <w:rsid w:val="004941B6"/>
    <w:rsid w:val="004D7BB6"/>
    <w:rsid w:val="00540340"/>
    <w:rsid w:val="005662C6"/>
    <w:rsid w:val="00571577"/>
    <w:rsid w:val="00583045"/>
    <w:rsid w:val="00601260"/>
    <w:rsid w:val="00665493"/>
    <w:rsid w:val="006B079D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9C1A65"/>
    <w:rsid w:val="009C4873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B4499"/>
    <w:rsid w:val="00CD5668"/>
    <w:rsid w:val="00DB03EF"/>
    <w:rsid w:val="00DC59DC"/>
    <w:rsid w:val="00DF49CA"/>
    <w:rsid w:val="00E22B55"/>
    <w:rsid w:val="00EA1555"/>
    <w:rsid w:val="00EC0DB0"/>
    <w:rsid w:val="00F14E3C"/>
    <w:rsid w:val="00F178B8"/>
    <w:rsid w:val="00F3588D"/>
    <w:rsid w:val="00F47536"/>
    <w:rsid w:val="00F66772"/>
    <w:rsid w:val="00F91BDD"/>
    <w:rsid w:val="00F97940"/>
    <w:rsid w:val="00FB2C6C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2022-09-01T07:13:00Z</cp:lastPrinted>
  <dcterms:created xsi:type="dcterms:W3CDTF">2022-08-29T07:16:00Z</dcterms:created>
  <dcterms:modified xsi:type="dcterms:W3CDTF">2023-01-23T13:11:00Z</dcterms:modified>
</cp:coreProperties>
</file>