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7796" w14:textId="77777777" w:rsidR="00CF38B4" w:rsidRDefault="00CF38B4" w:rsidP="00CF38B4">
      <w:pPr>
        <w:pageBreakBefore/>
        <w:tabs>
          <w:tab w:val="center" w:pos="5812"/>
        </w:tabs>
        <w:spacing w:line="100" w:lineRule="atLeast"/>
        <w:jc w:val="right"/>
      </w:pPr>
      <w:r>
        <w:rPr>
          <w:rFonts w:ascii="Arial" w:hAnsi="Arial" w:cs="Arial"/>
          <w:b/>
          <w:bCs/>
          <w:sz w:val="16"/>
          <w:szCs w:val="16"/>
        </w:rPr>
        <w:t xml:space="preserve">Załącznik nr 2 do Zasad ubiegania się o środki finansowe na realizację zadań </w:t>
      </w:r>
      <w:r>
        <w:rPr>
          <w:rFonts w:ascii="Arial" w:hAnsi="Arial" w:cs="Arial"/>
          <w:b/>
          <w:bCs/>
          <w:sz w:val="16"/>
          <w:szCs w:val="16"/>
        </w:rPr>
        <w:br/>
        <w:t>w ramach Gminnego Programu Profilaktyki i Rozwiązywania Problemów Alkoholowych oraz Przeciwdziałania Narkomanii dla Gminy Gołdap na lata 2023-2026, w roku 2023</w:t>
      </w:r>
      <w:r>
        <w:rPr>
          <w:rFonts w:ascii="Arial" w:hAnsi="Arial" w:cs="Arial"/>
          <w:b/>
          <w:bCs/>
          <w:sz w:val="16"/>
          <w:szCs w:val="16"/>
        </w:rPr>
        <w:br/>
        <w:t>KARTA OCENY FORMALNO-MERYTORYCZNEJ</w:t>
      </w:r>
    </w:p>
    <w:p w14:paraId="038B7B68" w14:textId="77777777" w:rsidR="00CF38B4" w:rsidRDefault="00CF38B4" w:rsidP="00CF38B4">
      <w:pPr>
        <w:tabs>
          <w:tab w:val="center" w:pos="5812"/>
        </w:tabs>
        <w:spacing w:line="100" w:lineRule="atLeast"/>
        <w:jc w:val="right"/>
        <w:rPr>
          <w:rFonts w:ascii="Arial" w:hAnsi="Arial" w:cs="Arial"/>
          <w:b/>
          <w:bCs/>
          <w:sz w:val="21"/>
          <w:szCs w:val="21"/>
        </w:rPr>
      </w:pPr>
    </w:p>
    <w:p w14:paraId="1909E3F4" w14:textId="77777777" w:rsidR="00CF38B4" w:rsidRDefault="00CF38B4" w:rsidP="00CF38B4">
      <w:pPr>
        <w:tabs>
          <w:tab w:val="center" w:pos="5812"/>
        </w:tabs>
        <w:spacing w:line="100" w:lineRule="atLeast"/>
        <w:jc w:val="right"/>
        <w:rPr>
          <w:rFonts w:ascii="Arial" w:hAnsi="Arial" w:cs="Arial"/>
          <w:b/>
          <w:bCs/>
          <w:sz w:val="21"/>
          <w:szCs w:val="21"/>
        </w:rPr>
      </w:pPr>
    </w:p>
    <w:p w14:paraId="2B7AD0B3" w14:textId="77777777" w:rsidR="00CF38B4" w:rsidRDefault="00CF38B4" w:rsidP="00CF38B4">
      <w:pPr>
        <w:spacing w:line="360" w:lineRule="auto"/>
        <w:jc w:val="center"/>
      </w:pPr>
      <w:r>
        <w:rPr>
          <w:rFonts w:ascii="Arial" w:hAnsi="Arial" w:cs="Arial"/>
          <w:b/>
          <w:bCs/>
          <w:sz w:val="21"/>
          <w:szCs w:val="21"/>
        </w:rPr>
        <w:t>KARTA OCENY FORMALNO - MERYTORYCZNEJ</w:t>
      </w:r>
    </w:p>
    <w:p w14:paraId="21A51A54" w14:textId="77777777" w:rsidR="00CF38B4" w:rsidRDefault="00CF38B4" w:rsidP="00CF38B4">
      <w:pPr>
        <w:spacing w:line="360" w:lineRule="auto"/>
        <w:jc w:val="center"/>
      </w:pPr>
      <w:r>
        <w:rPr>
          <w:rFonts w:ascii="Arial" w:hAnsi="Arial" w:cs="Arial"/>
          <w:b/>
          <w:bCs/>
          <w:sz w:val="21"/>
          <w:szCs w:val="21"/>
        </w:rPr>
        <w:t xml:space="preserve">wniosku złożonego o środki finansowe na realizację zadań </w:t>
      </w:r>
      <w:r>
        <w:rPr>
          <w:rFonts w:ascii="Arial" w:hAnsi="Arial" w:cs="Arial"/>
          <w:b/>
          <w:bCs/>
          <w:sz w:val="21"/>
          <w:szCs w:val="21"/>
        </w:rPr>
        <w:br/>
        <w:t>w ramach Gminnego Programu Profilaktyki i Rozwiązywania Problemów Alkoholowych oraz Przeciwdziałania Narkomanii dla Gminy Gołdap na lata 2023-2026, w rok 2023</w:t>
      </w:r>
    </w:p>
    <w:tbl>
      <w:tblPr>
        <w:tblW w:w="0" w:type="auto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2"/>
        <w:gridCol w:w="2392"/>
        <w:gridCol w:w="1411"/>
        <w:gridCol w:w="741"/>
        <w:gridCol w:w="84"/>
        <w:gridCol w:w="660"/>
        <w:gridCol w:w="525"/>
        <w:gridCol w:w="1023"/>
      </w:tblGrid>
      <w:tr w:rsidR="00CF38B4" w14:paraId="69568D95" w14:textId="77777777" w:rsidTr="003B76C8">
        <w:tc>
          <w:tcPr>
            <w:tcW w:w="910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EFBDF0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Tytuł projektu</w:t>
            </w:r>
          </w:p>
        </w:tc>
      </w:tr>
      <w:tr w:rsidR="00CF38B4" w14:paraId="7ED47CD4" w14:textId="77777777" w:rsidTr="003B76C8">
        <w:tc>
          <w:tcPr>
            <w:tcW w:w="91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826E76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Numer projektu</w:t>
            </w:r>
          </w:p>
        </w:tc>
      </w:tr>
      <w:tr w:rsidR="00CF38B4" w14:paraId="6C0F27EF" w14:textId="77777777" w:rsidTr="003B76C8">
        <w:tc>
          <w:tcPr>
            <w:tcW w:w="91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C5DAA9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Nazwa wnioskodawcy</w:t>
            </w:r>
          </w:p>
          <w:p w14:paraId="196252CC" w14:textId="77777777" w:rsidR="00CF38B4" w:rsidRDefault="00CF38B4" w:rsidP="003B76C8">
            <w:pPr>
              <w:pStyle w:val="Zawartotabeli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F38B4" w14:paraId="5A77F630" w14:textId="77777777" w:rsidTr="003B76C8">
        <w:tc>
          <w:tcPr>
            <w:tcW w:w="91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7BF523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Data złożenia wniosku</w:t>
            </w:r>
          </w:p>
        </w:tc>
      </w:tr>
      <w:tr w:rsidR="00CF38B4" w14:paraId="0E1D36FA" w14:textId="77777777" w:rsidTr="003B76C8">
        <w:tc>
          <w:tcPr>
            <w:tcW w:w="91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2C6B4D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OCENA FORMALNA – </w:t>
            </w:r>
            <w:r>
              <w:rPr>
                <w:rFonts w:ascii="Arial" w:hAnsi="Arial" w:cs="Arial"/>
                <w:sz w:val="18"/>
                <w:szCs w:val="18"/>
              </w:rPr>
              <w:t>właściwy pracownik Urzędu Miejskiego</w:t>
            </w:r>
          </w:p>
        </w:tc>
      </w:tr>
      <w:tr w:rsidR="00CF38B4" w14:paraId="5EDC3776" w14:textId="77777777" w:rsidTr="003B76C8">
        <w:tc>
          <w:tcPr>
            <w:tcW w:w="91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D2CBAC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Część I:</w:t>
            </w:r>
          </w:p>
        </w:tc>
      </w:tr>
      <w:tr w:rsidR="00CF38B4" w14:paraId="5238F627" w14:textId="77777777" w:rsidTr="003B76C8"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4889A0" w14:textId="77777777" w:rsidR="00CF38B4" w:rsidRDefault="00CF38B4" w:rsidP="003B76C8">
            <w:pPr>
              <w:pStyle w:val="Zawartotabeli"/>
              <w:snapToGrid w:val="0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D49E36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TAK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C64459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NIE</w:t>
            </w:r>
          </w:p>
        </w:tc>
      </w:tr>
      <w:tr w:rsidR="00CF38B4" w14:paraId="1A304320" w14:textId="77777777" w:rsidTr="003B76C8">
        <w:trPr>
          <w:trHeight w:val="900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81EB1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zawiera działania profilaktyczne określone w Gminnym Programie Rozwiązywania Problemów Alkoholowych i Przeciwdziałania Narkomani dla Gminy Gołdap na lata 2023-2026?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550D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A1AB2B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3A1418ED" w14:textId="77777777" w:rsidTr="003B76C8">
        <w:trPr>
          <w:trHeight w:val="445"/>
        </w:trPr>
        <w:tc>
          <w:tcPr>
            <w:tcW w:w="9108" w:type="dxa"/>
            <w:gridSpan w:val="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8BE66F" w14:textId="77777777" w:rsidR="00CF38B4" w:rsidRDefault="00CF38B4" w:rsidP="003B76C8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Krzyżyk w kolumnie NIE dyskwalifikuje z dofinansowania i przeprowadzania dalszej analizy wniosku przez członków Komisji.</w:t>
            </w:r>
          </w:p>
        </w:tc>
      </w:tr>
      <w:tr w:rsidR="00CF38B4" w14:paraId="7ECD3CC0" w14:textId="77777777" w:rsidTr="003B76C8">
        <w:trPr>
          <w:trHeight w:val="984"/>
        </w:trPr>
        <w:tc>
          <w:tcPr>
            <w:tcW w:w="6900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D0574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zawiera  program/y profilaktyczny/e znajdujące się w bazie programów rekomendowanych?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97064F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D9F65F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051A85BF" w14:textId="77777777" w:rsidTr="003B76C8">
        <w:tc>
          <w:tcPr>
            <w:tcW w:w="91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A09255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Część II:</w:t>
            </w:r>
          </w:p>
        </w:tc>
      </w:tr>
      <w:tr w:rsidR="00CF38B4" w14:paraId="628CB014" w14:textId="77777777" w:rsidTr="003B76C8"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9B312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A7ACB4" w14:textId="77777777" w:rsidR="00CF38B4" w:rsidRDefault="00CF38B4" w:rsidP="003B76C8">
            <w:pPr>
              <w:pStyle w:val="Zawartotabeli"/>
              <w:snapToGrid w:val="0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TAK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995633" w14:textId="77777777" w:rsidR="00CF38B4" w:rsidRDefault="00CF38B4" w:rsidP="003B76C8">
            <w:pPr>
              <w:pStyle w:val="Zawartotabeli"/>
              <w:snapToGrid w:val="0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NIE</w:t>
            </w:r>
          </w:p>
        </w:tc>
      </w:tr>
      <w:tr w:rsidR="00CF38B4" w14:paraId="00B9F0EE" w14:textId="77777777" w:rsidTr="003B76C8"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4BC908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został złożony na prawidłowym druku?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C029C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ACF82F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6C64E0A6" w14:textId="77777777" w:rsidTr="003B76C8"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5C835E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został złożony w terminie składania wniosków?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8B419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91E758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1DE67033" w14:textId="77777777" w:rsidTr="003B76C8">
        <w:tc>
          <w:tcPr>
            <w:tcW w:w="6900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0B3DA8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16"/>
                <w:szCs w:val="16"/>
              </w:rPr>
              <w:t xml:space="preserve">Czy zapisy statutowe organizacji pozarządowej, fundacji, stowarzyszenia związane są z ochroną i promocją zdrowia, profilaktyką lub rozwiązywaniem problemów alkoholowych, narkomanii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innych uzależnień, wspieraniem rodziny systemu pieczy zastępczej, pomocy społecznej, nauki i oświaty, działalności na rzecz dzieci i młodzieży, w tym wypoczynku dzieci i młodzieży, działania w obszarze aktywności fizycznej oraz zadania z zakresu zdrowia publicznego? (nie dotyczy osób prywatnych)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951E3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D7550B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1EEBEE0E" w14:textId="77777777" w:rsidTr="003B76C8">
        <w:tc>
          <w:tcPr>
            <w:tcW w:w="6900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6B08E7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ma wypełnione wszystkie rubryki?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415E7C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8958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346C3F91" w14:textId="77777777" w:rsidTr="003B76C8"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1856F1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do wniosku dołączone są wszystkie załączniki? (w szczególności scenariusze zajęć i potwierdzenie doświadczenia prowadzących zajęcia)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CC3CCF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45A233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7D1FCE4D" w14:textId="77777777" w:rsidTr="003B76C8"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CF6AA1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 xml:space="preserve">Czy kosztorys wniosku zgadza się pod względem rachunkowym? 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3A6ADF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22B251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5994F280" w14:textId="77777777" w:rsidTr="003B76C8"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3A49FF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został podpisany przez wnioskodawcę?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35965F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D6B971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128E5983" w14:textId="77777777" w:rsidTr="003B76C8">
        <w:tc>
          <w:tcPr>
            <w:tcW w:w="91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27F928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Krzyżyk w kolumnie NIE skutkuje zawiadomieniem wnioskodawcy i wezwaniem do usunięcia braków formalnych.</w:t>
            </w:r>
          </w:p>
        </w:tc>
      </w:tr>
      <w:tr w:rsidR="00CF38B4" w14:paraId="007A1AB1" w14:textId="77777777" w:rsidTr="003B76C8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0CB23B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Data wezwania: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E71C0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FEB761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Forma wezwania:</w:t>
            </w:r>
          </w:p>
        </w:tc>
        <w:tc>
          <w:tcPr>
            <w:tcW w:w="22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CDDBE7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6E0FC5A6" w14:textId="77777777" w:rsidTr="003B76C8">
        <w:tc>
          <w:tcPr>
            <w:tcW w:w="60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5EAFD2" w14:textId="77777777" w:rsidR="00CF38B4" w:rsidRDefault="00CF38B4" w:rsidP="003B76C8">
            <w:pPr>
              <w:pStyle w:val="Zawartotabeli"/>
              <w:spacing w:before="113" w:after="113"/>
              <w:jc w:val="right"/>
            </w:pPr>
            <w:r>
              <w:rPr>
                <w:rFonts w:ascii="Arial" w:hAnsi="Arial" w:cs="Arial"/>
                <w:sz w:val="21"/>
                <w:szCs w:val="21"/>
              </w:rPr>
              <w:t>Braki usunięte w terminie:</w:t>
            </w:r>
          </w:p>
        </w:tc>
        <w:tc>
          <w:tcPr>
            <w:tcW w:w="14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BFBFC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5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4EB8AE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NIE</w:t>
            </w:r>
          </w:p>
        </w:tc>
      </w:tr>
      <w:tr w:rsidR="00CF38B4" w14:paraId="6E8D7E4A" w14:textId="77777777" w:rsidTr="003B76C8">
        <w:tc>
          <w:tcPr>
            <w:tcW w:w="466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1E545B" w14:textId="77777777" w:rsidR="00CF38B4" w:rsidRDefault="00CF38B4" w:rsidP="003B76C8">
            <w:pPr>
              <w:pStyle w:val="Zawartotabeli"/>
              <w:spacing w:before="113" w:after="113"/>
              <w:jc w:val="lef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Informacja pracownika nt. poprzednich realizacji i rozliczeń projektów </w:t>
            </w:r>
          </w:p>
        </w:tc>
        <w:tc>
          <w:tcPr>
            <w:tcW w:w="444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972C5C" w14:textId="77777777" w:rsidR="00CF38B4" w:rsidRDefault="00CF38B4" w:rsidP="003B76C8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Rozliczony</w:t>
            </w:r>
          </w:p>
        </w:tc>
      </w:tr>
      <w:tr w:rsidR="00CF38B4" w14:paraId="6072966E" w14:textId="77777777" w:rsidTr="003B76C8">
        <w:tc>
          <w:tcPr>
            <w:tcW w:w="46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32D7EA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4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20FBD" w14:textId="77777777" w:rsidR="00CF38B4" w:rsidRDefault="00CF38B4" w:rsidP="003B76C8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Nierozliczony</w:t>
            </w:r>
          </w:p>
        </w:tc>
      </w:tr>
      <w:tr w:rsidR="00CF38B4" w14:paraId="2C747091" w14:textId="77777777" w:rsidTr="003B76C8">
        <w:tc>
          <w:tcPr>
            <w:tcW w:w="46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01F2D2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4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CD3B9B" w14:textId="77777777" w:rsidR="00CF38B4" w:rsidRDefault="00CF38B4" w:rsidP="003B76C8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Nie było projektów</w:t>
            </w:r>
          </w:p>
        </w:tc>
      </w:tr>
      <w:tr w:rsidR="00CF38B4" w14:paraId="0545FED4" w14:textId="77777777" w:rsidTr="003B76C8">
        <w:tc>
          <w:tcPr>
            <w:tcW w:w="91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0F3A8E" w14:textId="77777777" w:rsidR="00CF38B4" w:rsidRDefault="00CF38B4" w:rsidP="003B76C8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 spełnieniu wymagań formalnych wniosek zostaje przekazany do oceny merytorycznej przez członków GKRPA.</w:t>
            </w:r>
          </w:p>
        </w:tc>
      </w:tr>
    </w:tbl>
    <w:p w14:paraId="694DC90E" w14:textId="77777777" w:rsidR="00CF38B4" w:rsidRDefault="00CF38B4" w:rsidP="00CF38B4">
      <w:pPr>
        <w:pStyle w:val="Tekstpodstawowy"/>
      </w:pPr>
    </w:p>
    <w:p w14:paraId="68270735" w14:textId="77777777" w:rsidR="00CF38B4" w:rsidRDefault="00CF38B4" w:rsidP="00CF38B4">
      <w:pPr>
        <w:pStyle w:val="Tekstpodstawowy"/>
      </w:pPr>
    </w:p>
    <w:tbl>
      <w:tblPr>
        <w:tblW w:w="0" w:type="auto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5"/>
        <w:gridCol w:w="620"/>
        <w:gridCol w:w="1120"/>
        <w:gridCol w:w="360"/>
        <w:gridCol w:w="1142"/>
        <w:gridCol w:w="706"/>
        <w:gridCol w:w="693"/>
        <w:gridCol w:w="834"/>
        <w:gridCol w:w="2209"/>
      </w:tblGrid>
      <w:tr w:rsidR="00CF38B4" w14:paraId="5C6690A6" w14:textId="77777777" w:rsidTr="003B76C8">
        <w:tc>
          <w:tcPr>
            <w:tcW w:w="9109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4C7663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OCENA MERYTORYCZNA</w:t>
            </w:r>
          </w:p>
        </w:tc>
      </w:tr>
      <w:tr w:rsidR="00CF38B4" w14:paraId="3FBBEDE6" w14:textId="77777777" w:rsidTr="003B76C8"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82497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Kryteria: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30B176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Tak/Nie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14D854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Komentarz</w:t>
            </w:r>
          </w:p>
        </w:tc>
      </w:tr>
      <w:tr w:rsidR="00CF38B4" w14:paraId="6E97DF4B" w14:textId="77777777" w:rsidTr="003B76C8">
        <w:trPr>
          <w:trHeight w:val="1107"/>
        </w:trPr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A2732A" w14:textId="77777777" w:rsidR="00CF38B4" w:rsidRDefault="00CF38B4" w:rsidP="003B76C8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Kwalifikacje osób prowadzących działania profilaktyczne -  doświadczenie potwierdzone dokumentami (min. 3 dokumenty).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28C73C" w14:textId="77777777" w:rsidR="00CF38B4" w:rsidRDefault="00CF38B4" w:rsidP="003B76C8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700C62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66C21AB1" w14:textId="77777777" w:rsidTr="003B76C8"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5E3C54" w14:textId="77777777" w:rsidR="00CF38B4" w:rsidRDefault="00CF38B4" w:rsidP="003B76C8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Czy wniosek skierowany jest do szerszej niż własna grupy odbiorców?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3D348F" w14:textId="77777777" w:rsidR="00CF38B4" w:rsidRDefault="00CF38B4" w:rsidP="003B76C8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164E2F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7BB7F5DD" w14:textId="77777777" w:rsidTr="003B76C8"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86EC4A" w14:textId="77777777" w:rsidR="00CF38B4" w:rsidRDefault="00CF38B4" w:rsidP="003B76C8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Uzasadnienie i szczegółowość kosztorysu.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23B39E" w14:textId="77777777" w:rsidR="00CF38B4" w:rsidRDefault="00CF38B4" w:rsidP="003B76C8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2AE7AFC" w14:textId="77777777" w:rsidR="00CF38B4" w:rsidRDefault="00CF38B4" w:rsidP="003B76C8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B0CD12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4C366260" w14:textId="77777777" w:rsidTr="003B76C8"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6026AE" w14:textId="77777777" w:rsidR="00CF38B4" w:rsidRDefault="00CF38B4" w:rsidP="003B76C8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Okres realizacji projektu (preferowane projekty długofalowe).</w:t>
            </w:r>
          </w:p>
          <w:p w14:paraId="12B8C3BF" w14:textId="77777777" w:rsidR="00CF38B4" w:rsidRDefault="00CF38B4" w:rsidP="003B76C8">
            <w:pPr>
              <w:pStyle w:val="Zawartotabeli"/>
              <w:spacing w:before="113" w:after="113" w:line="20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3A2464" w14:textId="77777777" w:rsidR="00CF38B4" w:rsidRDefault="00CF38B4" w:rsidP="003B76C8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92FE66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36A88026" w14:textId="77777777" w:rsidTr="003B76C8">
        <w:tc>
          <w:tcPr>
            <w:tcW w:w="352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8D61D" w14:textId="77777777" w:rsidR="00CF38B4" w:rsidRDefault="00CF38B4" w:rsidP="003B76C8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Wartość finansowa działań profilaktycznych w ogólnej wartości projektu.</w:t>
            </w:r>
          </w:p>
          <w:p w14:paraId="19EAFD31" w14:textId="77777777" w:rsidR="00CF38B4" w:rsidRDefault="00CF38B4" w:rsidP="003B76C8">
            <w:pPr>
              <w:pStyle w:val="Zawartotabeli"/>
              <w:spacing w:before="113" w:after="113" w:line="20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FFEE6E" w14:textId="77777777" w:rsidR="00CF38B4" w:rsidRDefault="00CF38B4" w:rsidP="003B76C8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6AE38E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01F1AEE3" w14:textId="77777777" w:rsidTr="003B76C8">
        <w:tc>
          <w:tcPr>
            <w:tcW w:w="9109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9092B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Podsumowanie:</w:t>
            </w:r>
          </w:p>
        </w:tc>
      </w:tr>
      <w:tr w:rsidR="00CF38B4" w14:paraId="733F8C86" w14:textId="77777777" w:rsidTr="003B76C8">
        <w:tc>
          <w:tcPr>
            <w:tcW w:w="910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CEDC1C" w14:textId="77777777" w:rsidR="00CF38B4" w:rsidRDefault="00CF38B4" w:rsidP="003B76C8">
            <w:pPr>
              <w:pStyle w:val="Zawartotabeli"/>
              <w:snapToGrid w:val="0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DDEE702" w14:textId="77777777" w:rsidR="00CF38B4" w:rsidRDefault="00CF38B4" w:rsidP="003B76C8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50F11F" w14:textId="77777777" w:rsidR="00CF38B4" w:rsidRDefault="00CF38B4" w:rsidP="003B76C8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B3F1158" w14:textId="77777777" w:rsidR="00CF38B4" w:rsidRDefault="00CF38B4" w:rsidP="003B76C8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D894A10" w14:textId="77777777" w:rsidR="00CF38B4" w:rsidRDefault="00CF38B4" w:rsidP="003B76C8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6EB33A3" w14:textId="77777777" w:rsidR="00CF38B4" w:rsidRDefault="00CF38B4" w:rsidP="003B76C8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828B64E" w14:textId="77777777" w:rsidR="00CF38B4" w:rsidRDefault="00CF38B4" w:rsidP="003B76C8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CE689C1" w14:textId="77777777" w:rsidR="00CF38B4" w:rsidRDefault="00CF38B4" w:rsidP="003B76C8">
            <w:pPr>
              <w:pStyle w:val="Zawartotabeli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F38B4" w14:paraId="38217A3B" w14:textId="77777777" w:rsidTr="003B76C8">
        <w:tc>
          <w:tcPr>
            <w:tcW w:w="910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FEE198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REKOMENDACJA DOFINANSOWANIA</w:t>
            </w:r>
          </w:p>
        </w:tc>
      </w:tr>
      <w:tr w:rsidR="00CF38B4" w14:paraId="12C29636" w14:textId="77777777" w:rsidTr="003B76C8">
        <w:tc>
          <w:tcPr>
            <w:tcW w:w="466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5B067E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44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15008A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 xml:space="preserve">NIE </w:t>
            </w:r>
          </w:p>
        </w:tc>
      </w:tr>
      <w:tr w:rsidR="00CF38B4" w14:paraId="57009B79" w14:textId="77777777" w:rsidTr="003B76C8">
        <w:tc>
          <w:tcPr>
            <w:tcW w:w="910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  <w:vAlign w:val="center"/>
          </w:tcPr>
          <w:p w14:paraId="4E0954A2" w14:textId="77777777" w:rsidR="00CF38B4" w:rsidRDefault="00CF38B4" w:rsidP="003B76C8">
            <w:pPr>
              <w:pStyle w:val="Zawartotabeli"/>
              <w:snapToGrid w:val="0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F38B4" w14:paraId="7826A84B" w14:textId="77777777" w:rsidTr="003B76C8">
        <w:tc>
          <w:tcPr>
            <w:tcW w:w="910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595BE1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PROPONOWANA KWOTA DOFINANSOWANIA</w:t>
            </w:r>
          </w:p>
        </w:tc>
      </w:tr>
      <w:tr w:rsidR="00CF38B4" w14:paraId="7A152351" w14:textId="77777777" w:rsidTr="003B76C8">
        <w:tc>
          <w:tcPr>
            <w:tcW w:w="910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13321D" w14:textId="77777777" w:rsidR="00CF38B4" w:rsidRDefault="00CF38B4" w:rsidP="003B76C8">
            <w:pPr>
              <w:pStyle w:val="Zawartotabeli"/>
              <w:snapToGrid w:val="0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1767FE4" w14:textId="77777777" w:rsidR="00CF38B4" w:rsidRDefault="00CF38B4" w:rsidP="003B76C8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…....................................................................</w:t>
            </w:r>
          </w:p>
        </w:tc>
      </w:tr>
      <w:tr w:rsidR="00CF38B4" w14:paraId="569A89B2" w14:textId="77777777" w:rsidTr="003B76C8"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8E44C" w14:textId="77777777" w:rsidR="00CF38B4" w:rsidRDefault="00CF38B4" w:rsidP="003B76C8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Data:</w:t>
            </w:r>
          </w:p>
        </w:tc>
        <w:tc>
          <w:tcPr>
            <w:tcW w:w="1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AF37A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B6E2E" w14:textId="77777777" w:rsidR="00CF38B4" w:rsidRDefault="00CF38B4" w:rsidP="003B76C8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Czytelne podpisy członków GKRPA:</w:t>
            </w:r>
          </w:p>
        </w:tc>
        <w:tc>
          <w:tcPr>
            <w:tcW w:w="44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FEB2E7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14:paraId="662219BD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14:paraId="45424EFC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14:paraId="1BDD05E5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14:paraId="0937EEB2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14:paraId="41CCE799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14:paraId="6CDDB69D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14:paraId="10B3A3AB" w14:textId="77777777" w:rsidR="00CF38B4" w:rsidRDefault="00CF38B4" w:rsidP="003B76C8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F38B4" w14:paraId="2A58F7AF" w14:textId="77777777" w:rsidTr="003B76C8"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01A162CF" w14:textId="77777777" w:rsidR="00CF38B4" w:rsidRDefault="00CF38B4" w:rsidP="003B76C8">
            <w:pPr>
              <w:pStyle w:val="Zawartotabeli"/>
              <w:snapToGrid w:val="0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Decyzja Burmistrza:</w:t>
            </w:r>
          </w:p>
        </w:tc>
        <w:tc>
          <w:tcPr>
            <w:tcW w:w="290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7585D51" w14:textId="77777777" w:rsidR="00CF38B4" w:rsidRDefault="00CF38B4" w:rsidP="003B76C8">
            <w:pPr>
              <w:pStyle w:val="Zawartotabeli"/>
              <w:snapToGrid w:val="0"/>
              <w:spacing w:before="113" w:after="113"/>
              <w:jc w:val="lef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Dofinansowanie</w:t>
            </w:r>
          </w:p>
        </w:tc>
        <w:tc>
          <w:tcPr>
            <w:tcW w:w="30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  <w:vAlign w:val="center"/>
          </w:tcPr>
          <w:p w14:paraId="0400B629" w14:textId="77777777" w:rsidR="00CF38B4" w:rsidRDefault="00CF38B4" w:rsidP="003B76C8">
            <w:pPr>
              <w:pStyle w:val="Zawartotabeli"/>
              <w:snapToGrid w:val="0"/>
              <w:spacing w:before="113" w:after="113"/>
              <w:jc w:val="lef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Brak Dofinansowania</w:t>
            </w:r>
          </w:p>
        </w:tc>
      </w:tr>
      <w:tr w:rsidR="00CF38B4" w14:paraId="55746440" w14:textId="77777777" w:rsidTr="003B76C8">
        <w:tc>
          <w:tcPr>
            <w:tcW w:w="20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3222B9EC" w14:textId="77777777" w:rsidR="00CF38B4" w:rsidRDefault="00CF38B4" w:rsidP="003B76C8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Data:</w:t>
            </w:r>
          </w:p>
        </w:tc>
        <w:tc>
          <w:tcPr>
            <w:tcW w:w="33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79435D8C" w14:textId="77777777" w:rsidR="00CF38B4" w:rsidRDefault="00CF38B4" w:rsidP="003B76C8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Kwota:</w:t>
            </w:r>
          </w:p>
        </w:tc>
        <w:tc>
          <w:tcPr>
            <w:tcW w:w="37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  <w:vAlign w:val="center"/>
          </w:tcPr>
          <w:p w14:paraId="2868BF01" w14:textId="77777777" w:rsidR="00CF38B4" w:rsidRDefault="00CF38B4" w:rsidP="003B76C8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Podpis:</w:t>
            </w:r>
          </w:p>
        </w:tc>
      </w:tr>
    </w:tbl>
    <w:p w14:paraId="6D36D1C0" w14:textId="77777777" w:rsidR="00CF38B4" w:rsidRDefault="00CF38B4" w:rsidP="00CF38B4">
      <w:pPr>
        <w:tabs>
          <w:tab w:val="center" w:pos="7513"/>
        </w:tabs>
        <w:spacing w:line="100" w:lineRule="atLeast"/>
        <w:jc w:val="right"/>
      </w:pPr>
    </w:p>
    <w:p w14:paraId="2CD20966" w14:textId="2A71B4FF" w:rsidR="002927E5" w:rsidRPr="00CF38B4" w:rsidRDefault="002927E5" w:rsidP="00CF38B4"/>
    <w:sectPr w:rsidR="002927E5" w:rsidRPr="00CF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ont465">
    <w:altName w:val="Yu Gothic"/>
    <w:charset w:val="80"/>
    <w:family w:val="roman"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mbria"/>
        <w:b/>
        <w:bCs/>
        <w:sz w:val="21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sz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sz w:val="21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strike w:val="0"/>
        <w:dstrike w:val="0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1"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/>
      </w:r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20" w15:restartNumberingAfterBreak="0">
    <w:nsid w:val="00000015"/>
    <w:multiLevelType w:val="multilevel"/>
    <w:tmpl w:val="00000015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num w:numId="1" w16cid:durableId="1626891865">
    <w:abstractNumId w:val="0"/>
  </w:num>
  <w:num w:numId="2" w16cid:durableId="885681050">
    <w:abstractNumId w:val="3"/>
  </w:num>
  <w:num w:numId="3" w16cid:durableId="1066682046">
    <w:abstractNumId w:val="5"/>
  </w:num>
  <w:num w:numId="4" w16cid:durableId="899167949">
    <w:abstractNumId w:val="6"/>
  </w:num>
  <w:num w:numId="5" w16cid:durableId="212041171">
    <w:abstractNumId w:val="7"/>
  </w:num>
  <w:num w:numId="6" w16cid:durableId="1357272646">
    <w:abstractNumId w:val="12"/>
  </w:num>
  <w:num w:numId="7" w16cid:durableId="135681139">
    <w:abstractNumId w:val="13"/>
  </w:num>
  <w:num w:numId="8" w16cid:durableId="71465860">
    <w:abstractNumId w:val="16"/>
  </w:num>
  <w:num w:numId="9" w16cid:durableId="1074010401">
    <w:abstractNumId w:val="17"/>
  </w:num>
  <w:num w:numId="10" w16cid:durableId="1273633996">
    <w:abstractNumId w:val="20"/>
  </w:num>
  <w:num w:numId="11" w16cid:durableId="1671902997">
    <w:abstractNumId w:val="1"/>
  </w:num>
  <w:num w:numId="12" w16cid:durableId="1386677588">
    <w:abstractNumId w:val="2"/>
  </w:num>
  <w:num w:numId="13" w16cid:durableId="530340054">
    <w:abstractNumId w:val="9"/>
  </w:num>
  <w:num w:numId="14" w16cid:durableId="1162352141">
    <w:abstractNumId w:val="8"/>
  </w:num>
  <w:num w:numId="15" w16cid:durableId="453988180">
    <w:abstractNumId w:val="10"/>
  </w:num>
  <w:num w:numId="16" w16cid:durableId="563756384">
    <w:abstractNumId w:val="11"/>
  </w:num>
  <w:num w:numId="17" w16cid:durableId="1556621913">
    <w:abstractNumId w:val="15"/>
  </w:num>
  <w:num w:numId="18" w16cid:durableId="1117523014">
    <w:abstractNumId w:val="18"/>
  </w:num>
  <w:num w:numId="19" w16cid:durableId="76094066">
    <w:abstractNumId w:val="19"/>
  </w:num>
  <w:num w:numId="20" w16cid:durableId="2085101501">
    <w:abstractNumId w:val="4"/>
  </w:num>
  <w:num w:numId="21" w16cid:durableId="1164593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65"/>
    <w:rsid w:val="002927E5"/>
    <w:rsid w:val="00562FDA"/>
    <w:rsid w:val="00694365"/>
    <w:rsid w:val="00700A95"/>
    <w:rsid w:val="00CA08AA"/>
    <w:rsid w:val="00C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9625"/>
  <w15:chartTrackingRefBased/>
  <w15:docId w15:val="{2D6F8D7B-38B7-4ADC-850A-4148D0C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365"/>
    <w:pPr>
      <w:suppressAutoHyphens/>
      <w:spacing w:after="200" w:line="240" w:lineRule="auto"/>
      <w:jc w:val="both"/>
    </w:pPr>
    <w:rPr>
      <w:rFonts w:ascii="Calibri" w:eastAsia="SimSun" w:hAnsi="Calibri" w:cs="font46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4365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694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365"/>
    <w:rPr>
      <w:rFonts w:ascii="Calibri" w:eastAsia="SimSun" w:hAnsi="Calibri" w:cs="font465"/>
    </w:rPr>
  </w:style>
  <w:style w:type="paragraph" w:customStyle="1" w:styleId="Zawartotabeli">
    <w:name w:val="Zawartość tabeli"/>
    <w:basedOn w:val="Normalny"/>
    <w:rsid w:val="00700A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Damian Dzięcioł</cp:lastModifiedBy>
  <cp:revision>2</cp:revision>
  <dcterms:created xsi:type="dcterms:W3CDTF">2023-01-16T10:23:00Z</dcterms:created>
  <dcterms:modified xsi:type="dcterms:W3CDTF">2023-01-16T10:23:00Z</dcterms:modified>
</cp:coreProperties>
</file>