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53BF2" w14:textId="77777777" w:rsidR="006135C8" w:rsidRDefault="006135C8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</w:p>
    <w:p w14:paraId="6E89735A" w14:textId="77777777" w:rsidR="006135C8" w:rsidRDefault="006135C8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</w:p>
    <w:p w14:paraId="2A1B25A1" w14:textId="77777777" w:rsidR="006135C8" w:rsidRPr="006135C8" w:rsidRDefault="006135C8" w:rsidP="006135C8">
      <w:pPr>
        <w:keepNext/>
        <w:keepLines/>
        <w:widowControl w:val="0"/>
        <w:spacing w:after="12" w:line="240" w:lineRule="exact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>WNIOSEK</w:t>
      </w:r>
    </w:p>
    <w:p w14:paraId="6E7F548C" w14:textId="77777777" w:rsidR="006135C8" w:rsidRPr="006135C8" w:rsidRDefault="006135C8" w:rsidP="006135C8">
      <w:pPr>
        <w:widowControl w:val="0"/>
        <w:spacing w:after="838" w:line="240" w:lineRule="exac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 xml:space="preserve">O DOFINANSOWANIE </w:t>
      </w: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 xml:space="preserve">DEMONTAŻU, TRANSPORTU I UNIESZKODLIWIANIE </w:t>
      </w: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br/>
        <w:t>AZBESTU I</w:t>
      </w:r>
      <w:r w:rsidRPr="006135C8">
        <w:rPr>
          <w:rFonts w:ascii="Times New Roman" w:eastAsia="Arial" w:hAnsi="Times New Roman" w:cs="Times New Roman"/>
          <w:b/>
          <w:bCs/>
          <w:sz w:val="24"/>
          <w:szCs w:val="24"/>
          <w:lang w:val="x-none" w:eastAsia="x-none"/>
        </w:rPr>
        <w:t xml:space="preserve"> WYROBÓW ZAWIERAJĄCYCH AZBEST</w:t>
      </w:r>
    </w:p>
    <w:p w14:paraId="25DB6E81" w14:textId="77777777" w:rsidR="006135C8" w:rsidRPr="006135C8" w:rsidRDefault="006135C8" w:rsidP="006135C8">
      <w:pPr>
        <w:widowControl w:val="0"/>
        <w:numPr>
          <w:ilvl w:val="0"/>
          <w:numId w:val="8"/>
        </w:numPr>
        <w:suppressAutoHyphens/>
        <w:spacing w:after="206" w:line="240" w:lineRule="exact"/>
        <w:ind w:left="426" w:hanging="426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Wnioskodawca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</w:t>
      </w:r>
    </w:p>
    <w:p w14:paraId="6E2B1736" w14:textId="77777777" w:rsidR="006135C8" w:rsidRPr="006135C8" w:rsidRDefault="006135C8" w:rsidP="006135C8">
      <w:pPr>
        <w:widowControl w:val="0"/>
        <w:numPr>
          <w:ilvl w:val="0"/>
          <w:numId w:val="1"/>
        </w:numPr>
        <w:tabs>
          <w:tab w:val="left" w:pos="368"/>
          <w:tab w:val="left" w:leader="dot" w:pos="9035"/>
        </w:tabs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Dane kontaktowe:</w:t>
      </w:r>
    </w:p>
    <w:p w14:paraId="06267658" w14:textId="77777777" w:rsidR="006135C8" w:rsidRPr="006135C8" w:rsidRDefault="006135C8" w:rsidP="006135C8">
      <w:pPr>
        <w:widowControl w:val="0"/>
        <w:tabs>
          <w:tab w:val="left" w:pos="368"/>
          <w:tab w:val="left" w:leader="dot" w:pos="9035"/>
        </w:tabs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0C96CE09" w14:textId="77777777" w:rsidR="006135C8" w:rsidRPr="006135C8" w:rsidRDefault="006135C8" w:rsidP="006135C8">
      <w:pPr>
        <w:widowControl w:val="0"/>
        <w:tabs>
          <w:tab w:val="left" w:pos="368"/>
          <w:tab w:val="left" w:leader="dot" w:pos="9035"/>
        </w:tabs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      Adres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wnioskodawcy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106AEE5D" w14:textId="77777777" w:rsidR="006135C8" w:rsidRPr="006135C8" w:rsidRDefault="006135C8" w:rsidP="006135C8">
      <w:pPr>
        <w:widowControl w:val="0"/>
        <w:tabs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Kod pocztowy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...</w:t>
      </w:r>
    </w:p>
    <w:p w14:paraId="71471703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Gmina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….</w:t>
      </w:r>
    </w:p>
    <w:p w14:paraId="4F4AB4E4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Telefon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……………………………………………………………….………................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...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...</w:t>
      </w:r>
    </w:p>
    <w:p w14:paraId="000A70C3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e-mail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</w:t>
      </w:r>
    </w:p>
    <w:p w14:paraId="2B94ABD4" w14:textId="77777777" w:rsidR="006135C8" w:rsidRPr="006135C8" w:rsidRDefault="006135C8" w:rsidP="006135C8">
      <w:pPr>
        <w:widowControl w:val="0"/>
        <w:tabs>
          <w:tab w:val="right" w:leader="dot" w:pos="4301"/>
          <w:tab w:val="right" w:leader="dot" w:pos="6701"/>
          <w:tab w:val="left" w:leader="dot" w:pos="9035"/>
        </w:tabs>
        <w:spacing w:after="0" w:line="274" w:lineRule="exact"/>
        <w:ind w:left="360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14:paraId="0190A655" w14:textId="77777777" w:rsidR="006135C8" w:rsidRPr="006135C8" w:rsidRDefault="006135C8" w:rsidP="006135C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74" w:lineRule="exact"/>
        <w:ind w:right="780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 xml:space="preserve">Szczegółowy opis przedsięwzięcia: </w:t>
      </w:r>
    </w:p>
    <w:p w14:paraId="2549C27A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ind w:right="780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19B6939F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74" w:lineRule="exact"/>
        <w:ind w:right="780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Miejsce planowanego usunięcia wyrobów zawierających azbest:</w:t>
      </w:r>
    </w:p>
    <w:p w14:paraId="0C49FCD1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ind w:left="1142" w:right="780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0D7482AE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Adres nieruchomości ……………………………………………………………………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</w:t>
      </w:r>
    </w:p>
    <w:p w14:paraId="49C61781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nr działki 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  <w:lang w:eastAsia="x-none"/>
        </w:rPr>
        <w:t>……..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.</w:t>
      </w:r>
    </w:p>
    <w:p w14:paraId="4F807A3B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ab/>
        <w:t>tytuł prawny do nieruchomości:</w:t>
      </w:r>
    </w:p>
    <w:p w14:paraId="0EDDFACF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własność,</w:t>
      </w:r>
    </w:p>
    <w:p w14:paraId="74EB94B6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 xml:space="preserve">współwłasność, </w:t>
      </w:r>
    </w:p>
    <w:p w14:paraId="0CB50F31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użytkowanie wieczyste,</w:t>
      </w:r>
    </w:p>
    <w:p w14:paraId="1914950F" w14:textId="77777777" w:rsidR="006135C8" w:rsidRPr="006135C8" w:rsidRDefault="006135C8" w:rsidP="006135C8">
      <w:pPr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74" w:lineRule="exact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</w:t>
      </w:r>
    </w:p>
    <w:p w14:paraId="45A71426" w14:textId="77777777" w:rsidR="006135C8" w:rsidRPr="006135C8" w:rsidRDefault="006135C8" w:rsidP="006135C8">
      <w:pPr>
        <w:widowControl w:val="0"/>
        <w:tabs>
          <w:tab w:val="left" w:pos="426"/>
        </w:tabs>
        <w:spacing w:after="0" w:line="274" w:lineRule="exact"/>
        <w:ind w:left="360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14:paraId="35BCDC62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Rodzaj obiektu, z którego będzie usuwany azbest i wyroby zawierające azbest:</w:t>
      </w:r>
    </w:p>
    <w:p w14:paraId="295F68A1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4C3DB7D6" w14:textId="77777777" w:rsidR="006135C8" w:rsidRPr="006135C8" w:rsidRDefault="006135C8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Budynek mieszkalny,</w:t>
      </w:r>
    </w:p>
    <w:p w14:paraId="76C2744A" w14:textId="77777777" w:rsidR="006135C8" w:rsidRPr="006135C8" w:rsidRDefault="006135C8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Budynek gospodarczy (jaki? np. garaż, stodoła, obora, wiata, ………………</w:t>
      </w:r>
      <w:r w:rsidRPr="006135C8">
        <w:rPr>
          <w:rFonts w:ascii="Times New Roman" w:eastAsia="Arial" w:hAnsi="Times New Roman" w:cs="Times New Roman"/>
          <w:sz w:val="24"/>
          <w:szCs w:val="24"/>
          <w:lang w:eastAsia="x-none"/>
        </w:rPr>
        <w:t>………</w:t>
      </w: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.)</w:t>
      </w:r>
    </w:p>
    <w:p w14:paraId="1CF43C23" w14:textId="77777777" w:rsidR="006135C8" w:rsidRPr="006135C8" w:rsidRDefault="006135C8" w:rsidP="006135C8">
      <w:pPr>
        <w:widowControl w:val="0"/>
        <w:numPr>
          <w:ilvl w:val="0"/>
          <w:numId w:val="4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</w:t>
      </w:r>
    </w:p>
    <w:p w14:paraId="60B3CAED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rPr>
          <w:rFonts w:ascii="Times New Roman" w:eastAsia="Arial" w:hAnsi="Times New Roman" w:cs="Times New Roman"/>
          <w:i/>
          <w:sz w:val="24"/>
          <w:szCs w:val="24"/>
          <w:lang w:eastAsia="x-none"/>
        </w:rPr>
      </w:pPr>
    </w:p>
    <w:p w14:paraId="6C7CD97C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Zakres prac objętych wnioskiem:</w:t>
      </w:r>
    </w:p>
    <w:p w14:paraId="0CB05FC3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65567D1A" w14:textId="77777777" w:rsidR="006135C8" w:rsidRPr="006135C8" w:rsidRDefault="006135C8" w:rsidP="006135C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ind w:left="709" w:hanging="357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demontaż, 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do miejsca unieszkodliwienia;</w:t>
      </w:r>
    </w:p>
    <w:p w14:paraId="420A304D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autoSpaceDE w:val="0"/>
        <w:autoSpaceDN w:val="0"/>
        <w:adjustRightInd w:val="0"/>
        <w:spacing w:after="0" w:line="276" w:lineRule="auto"/>
        <w:ind w:left="709" w:hanging="357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do miejsca unieszkodliwienia.</w:t>
      </w:r>
    </w:p>
    <w:p w14:paraId="1BEBDC5B" w14:textId="77777777" w:rsidR="006135C8" w:rsidRPr="006135C8" w:rsidRDefault="006135C8" w:rsidP="006135C8">
      <w:pPr>
        <w:widowControl w:val="0"/>
        <w:tabs>
          <w:tab w:val="left" w:pos="3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</w:rPr>
      </w:pPr>
    </w:p>
    <w:p w14:paraId="4271557E" w14:textId="77777777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Rodzaj azbestu i wyrobów zawierających azbest:</w:t>
      </w:r>
    </w:p>
    <w:p w14:paraId="10E992BA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</w:p>
    <w:p w14:paraId="6BAE95C7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Płyty faliste azbestowo – cementowe stosowane w budownictwie;</w:t>
      </w:r>
    </w:p>
    <w:p w14:paraId="23B4D394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Płyty płaskie azbestowo – cementowe stosowane w budownictwie;</w:t>
      </w:r>
    </w:p>
    <w:p w14:paraId="6B2597F9" w14:textId="77777777" w:rsidR="006135C8" w:rsidRPr="006135C8" w:rsidRDefault="006135C8" w:rsidP="006135C8">
      <w:pPr>
        <w:widowControl w:val="0"/>
        <w:numPr>
          <w:ilvl w:val="0"/>
          <w:numId w:val="5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Inne, jakie? …</w:t>
      </w:r>
      <w:r w:rsidRPr="006135C8">
        <w:rPr>
          <w:rFonts w:ascii="Times New Roman" w:eastAsia="Arial" w:hAnsi="Times New Roman" w:cs="Times New Roman"/>
          <w:i/>
          <w:sz w:val="24"/>
          <w:szCs w:val="24"/>
          <w:lang w:val="x-none" w:eastAsia="x-none"/>
        </w:rPr>
        <w:t>…………………………………………………………….</w:t>
      </w:r>
    </w:p>
    <w:p w14:paraId="1C44290A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rPr>
          <w:rFonts w:ascii="Times New Roman" w:eastAsia="Arial" w:hAnsi="Times New Roman" w:cs="Times New Roman"/>
          <w:i/>
          <w:sz w:val="24"/>
          <w:szCs w:val="24"/>
          <w:lang w:eastAsia="x-none"/>
        </w:rPr>
      </w:pPr>
    </w:p>
    <w:p w14:paraId="7DE72897" w14:textId="24184A21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ind w:right="-567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P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lanowany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 xml:space="preserve">termin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demontażu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 xml:space="preserve"> azbestu i wyrobów zawierających azbest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w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20</w:t>
      </w:r>
      <w:r w:rsidR="00A91B2A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2</w:t>
      </w:r>
      <w:r w:rsidR="00E5390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2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r.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:</w:t>
      </w:r>
    </w:p>
    <w:p w14:paraId="280D1F65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</w:pPr>
    </w:p>
    <w:p w14:paraId="1A7A26F5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sectPr w:rsidR="006135C8" w:rsidRPr="006135C8" w:rsidSect="00D91430">
          <w:pgSz w:w="11906" w:h="16838"/>
          <w:pgMar w:top="284" w:right="1276" w:bottom="851" w:left="1276" w:header="709" w:footer="709" w:gutter="0"/>
          <w:cols w:space="708"/>
          <w:docGrid w:linePitch="360"/>
        </w:sectPr>
      </w:pPr>
    </w:p>
    <w:p w14:paraId="5B35407F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maj</w:t>
      </w:r>
    </w:p>
    <w:p w14:paraId="24F82A85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czerwiec</w:t>
      </w:r>
    </w:p>
    <w:p w14:paraId="5F83F6BF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sectPr w:rsidR="006135C8" w:rsidRPr="006135C8" w:rsidSect="006638B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49DF3B2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</w:pPr>
    </w:p>
    <w:p w14:paraId="1A9AEC9A" w14:textId="0D4354AE" w:rsidR="006135C8" w:rsidRPr="006135C8" w:rsidRDefault="006135C8" w:rsidP="006135C8">
      <w:pPr>
        <w:widowControl w:val="0"/>
        <w:numPr>
          <w:ilvl w:val="0"/>
          <w:numId w:val="3"/>
        </w:numPr>
        <w:tabs>
          <w:tab w:val="left" w:pos="368"/>
        </w:tabs>
        <w:suppressAutoHyphens/>
        <w:spacing w:after="0" w:line="274" w:lineRule="exact"/>
        <w:ind w:right="-567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P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lanowany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 xml:space="preserve">termin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załadunku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 xml:space="preserve"> azbestu i wyrobów zawierających azbest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w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202</w:t>
      </w:r>
      <w:r w:rsidR="00E5390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2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>r.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t xml:space="preserve"> </w:t>
      </w:r>
      <w:r w:rsidRPr="006135C8"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t>:</w:t>
      </w:r>
    </w:p>
    <w:p w14:paraId="447389DD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</w:pPr>
    </w:p>
    <w:p w14:paraId="1F7CCCC9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i/>
          <w:sz w:val="24"/>
          <w:szCs w:val="24"/>
          <w:lang w:val="x-none" w:eastAsia="x-none"/>
        </w:rPr>
        <w:sectPr w:rsidR="006135C8" w:rsidRPr="006135C8" w:rsidSect="00D91430">
          <w:type w:val="continuous"/>
          <w:pgSz w:w="11906" w:h="16838"/>
          <w:pgMar w:top="284" w:right="1276" w:bottom="851" w:left="1276" w:header="709" w:footer="709" w:gutter="0"/>
          <w:cols w:space="708"/>
          <w:docGrid w:linePitch="360"/>
        </w:sectPr>
      </w:pPr>
    </w:p>
    <w:p w14:paraId="11C90B45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maj</w:t>
      </w:r>
    </w:p>
    <w:p w14:paraId="68C21E25" w14:textId="77777777" w:rsidR="006135C8" w:rsidRPr="006135C8" w:rsidRDefault="006135C8" w:rsidP="006135C8">
      <w:pPr>
        <w:widowControl w:val="0"/>
        <w:numPr>
          <w:ilvl w:val="0"/>
          <w:numId w:val="7"/>
        </w:numPr>
        <w:tabs>
          <w:tab w:val="left" w:pos="368"/>
        </w:tabs>
        <w:suppressAutoHyphens/>
        <w:spacing w:after="0" w:line="274" w:lineRule="exact"/>
        <w:ind w:left="709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czerwiec</w:t>
      </w:r>
    </w:p>
    <w:p w14:paraId="7A0B679A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  <w:sectPr w:rsidR="006135C8" w:rsidRPr="006135C8" w:rsidSect="00D914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9269F2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142"/>
        <w:rPr>
          <w:rFonts w:ascii="Times New Roman" w:eastAsia="Arial" w:hAnsi="Times New Roman" w:cs="Times New Roman"/>
          <w:b/>
          <w:i/>
          <w:sz w:val="24"/>
          <w:szCs w:val="24"/>
          <w:lang w:eastAsia="x-none"/>
        </w:rPr>
      </w:pPr>
    </w:p>
    <w:p w14:paraId="65F72B13" w14:textId="77777777" w:rsidR="006135C8" w:rsidRPr="006135C8" w:rsidRDefault="006135C8" w:rsidP="006135C8">
      <w:pPr>
        <w:widowControl w:val="0"/>
        <w:numPr>
          <w:ilvl w:val="0"/>
          <w:numId w:val="1"/>
        </w:numPr>
        <w:tabs>
          <w:tab w:val="left" w:pos="368"/>
        </w:tabs>
        <w:suppressAutoHyphens/>
        <w:spacing w:after="0" w:line="274" w:lineRule="exact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Ilość wyrobów zawierających azbest, przewidywanych do unieszkodliwienia</w:t>
      </w:r>
      <w:r w:rsidRPr="006135C8"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:</w:t>
      </w:r>
    </w:p>
    <w:p w14:paraId="563C60A7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360"/>
        <w:jc w:val="both"/>
        <w:rPr>
          <w:rFonts w:ascii="Times New Roman" w:eastAsia="Arial" w:hAnsi="Times New Roman" w:cs="Times New Roman"/>
          <w:sz w:val="24"/>
          <w:szCs w:val="24"/>
          <w:lang w:val="x-none" w:eastAsia="x-none"/>
        </w:rPr>
      </w:pPr>
    </w:p>
    <w:p w14:paraId="6554BDF5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</w:p>
    <w:p w14:paraId="7F08514B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jc w:val="center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eastAsia="x-none"/>
        </w:rPr>
        <w:t>……………..………….. m</w:t>
      </w:r>
      <w:r w:rsidRPr="006135C8"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x-none"/>
        </w:rPr>
        <w:t>2</w:t>
      </w:r>
    </w:p>
    <w:p w14:paraId="7D239CA8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42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color w:val="000000"/>
          <w:sz w:val="24"/>
          <w:szCs w:val="24"/>
          <w:lang w:eastAsia="x-none"/>
        </w:rPr>
        <w:t>w tym:</w:t>
      </w:r>
    </w:p>
    <w:p w14:paraId="5A3DE752" w14:textId="77777777" w:rsidR="006135C8" w:rsidRPr="006135C8" w:rsidRDefault="006135C8" w:rsidP="006135C8">
      <w:pPr>
        <w:widowControl w:val="0"/>
        <w:tabs>
          <w:tab w:val="left" w:pos="368"/>
        </w:tabs>
        <w:spacing w:after="0" w:line="274" w:lineRule="exact"/>
        <w:ind w:left="108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x-none"/>
        </w:rPr>
      </w:pPr>
    </w:p>
    <w:p w14:paraId="13E00C3C" w14:textId="77777777" w:rsidR="006135C8" w:rsidRPr="006135C8" w:rsidRDefault="006135C8" w:rsidP="006135C8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demontaż, 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br/>
        <w:t>do miejsca unieszkodliwienia …………………… m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  <w:vertAlign w:val="superscript"/>
        </w:rPr>
        <w:t>2</w:t>
      </w:r>
    </w:p>
    <w:p w14:paraId="15420C4D" w14:textId="77777777" w:rsidR="006135C8" w:rsidRPr="006135C8" w:rsidRDefault="006135C8" w:rsidP="006135C8">
      <w:pPr>
        <w:widowControl w:val="0"/>
        <w:numPr>
          <w:ilvl w:val="0"/>
          <w:numId w:val="9"/>
        </w:numPr>
        <w:tabs>
          <w:tab w:val="left" w:pos="368"/>
        </w:tabs>
        <w:suppressAutoHyphens/>
        <w:autoSpaceDE w:val="0"/>
        <w:autoSpaceDN w:val="0"/>
        <w:adjustRightInd w:val="0"/>
        <w:spacing w:after="0" w:line="276" w:lineRule="auto"/>
        <w:ind w:left="1418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</w:rPr>
      </w:pPr>
      <w:r w:rsidRPr="006135C8">
        <w:rPr>
          <w:rFonts w:ascii="Times New Roman" w:eastAsia="Lucida Sans Unicode" w:hAnsi="Times New Roman" w:cs="Times New Roman"/>
          <w:bCs/>
          <w:sz w:val="24"/>
          <w:szCs w:val="24"/>
          <w:u w:val="single"/>
        </w:rPr>
        <w:t>załadunek i transport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azbestu i wyrobów zawierających azbest do miejsca unieszkodliwienia …………………… m</w:t>
      </w:r>
      <w:r w:rsidRPr="006135C8">
        <w:rPr>
          <w:rFonts w:ascii="Times New Roman" w:eastAsia="Lucida Sans Unicode" w:hAnsi="Times New Roman" w:cs="Times New Roman"/>
          <w:bCs/>
          <w:sz w:val="24"/>
          <w:szCs w:val="24"/>
          <w:vertAlign w:val="superscript"/>
        </w:rPr>
        <w:t>2</w:t>
      </w:r>
    </w:p>
    <w:p w14:paraId="21DEA9C9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76244641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68A81B54" w14:textId="77777777" w:rsidR="006135C8" w:rsidRPr="006135C8" w:rsidRDefault="006135C8" w:rsidP="006135C8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Uwagi i informacje dodatkowe:</w:t>
      </w:r>
    </w:p>
    <w:p w14:paraId="142D5F21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2BA720E6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45A5DBF7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06F4665B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69075971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59FF4095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305D69A0" w14:textId="77777777" w:rsidR="006135C8" w:rsidRPr="006135C8" w:rsidRDefault="006135C8" w:rsidP="006135C8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  <w:t>Uwagi gminy przyjmującej wniosek</w:t>
      </w:r>
    </w:p>
    <w:p w14:paraId="0AA9DC45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3173FEEF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4A07F5AF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2E6912C4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1001BB07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2D70BC82" w14:textId="77777777" w:rsidR="006135C8" w:rsidRPr="006135C8" w:rsidRDefault="006135C8" w:rsidP="006135C8">
      <w:pPr>
        <w:widowControl w:val="0"/>
        <w:spacing w:after="0" w:line="276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x-none"/>
        </w:rPr>
      </w:pPr>
      <w:r w:rsidRPr="006135C8">
        <w:rPr>
          <w:rFonts w:ascii="Times New Roman" w:eastAsia="Arial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</w:t>
      </w:r>
    </w:p>
    <w:p w14:paraId="58FC8D35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x-none" w:eastAsia="x-none"/>
        </w:rPr>
      </w:pPr>
    </w:p>
    <w:p w14:paraId="13F5A334" w14:textId="77777777" w:rsidR="006135C8" w:rsidRPr="006135C8" w:rsidRDefault="006135C8" w:rsidP="006135C8">
      <w:pPr>
        <w:widowControl w:val="0"/>
        <w:spacing w:after="0"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x-none"/>
        </w:rPr>
      </w:pPr>
    </w:p>
    <w:p w14:paraId="5182B3CB" w14:textId="77777777" w:rsidR="006135C8" w:rsidRPr="006135C8" w:rsidRDefault="006135C8" w:rsidP="006135C8">
      <w:pPr>
        <w:widowControl w:val="0"/>
        <w:spacing w:after="0" w:line="276" w:lineRule="auto"/>
        <w:ind w:left="5199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  <w:t>……………………………………………..</w:t>
      </w:r>
    </w:p>
    <w:p w14:paraId="1E384B8A" w14:textId="447F30F1" w:rsidR="007D1865" w:rsidRDefault="006135C8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  <w:r w:rsidRPr="006135C8"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  <w:t xml:space="preserve">data i </w:t>
      </w:r>
      <w:r w:rsidR="00812EE3" w:rsidRPr="00F13529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x-none"/>
        </w:rPr>
        <w:t xml:space="preserve">czytelny </w:t>
      </w:r>
      <w:r w:rsidRPr="006135C8"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  <w:t>podpis wnioskodawcy</w:t>
      </w:r>
    </w:p>
    <w:p w14:paraId="5E856690" w14:textId="7D19A770" w:rsidR="00F74BCB" w:rsidRDefault="00F74BCB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5C396341" w14:textId="20A1ABD4" w:rsidR="006B77DC" w:rsidRDefault="006B77DC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7549971D" w14:textId="23372F18" w:rsidR="006B77DC" w:rsidRDefault="006B77DC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1716736E" w14:textId="5356EFEB" w:rsidR="006B77DC" w:rsidRDefault="006B77DC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493EE39C" w14:textId="0CAEBE54" w:rsidR="006B77DC" w:rsidRDefault="006B77DC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26C84A26" w14:textId="6CD15F08" w:rsidR="006B77DC" w:rsidRDefault="006B77DC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37379DD5" w14:textId="6BAECBD1" w:rsidR="006B77DC" w:rsidRDefault="006B77DC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2BCE1028" w14:textId="1B4E927E" w:rsidR="006B77DC" w:rsidRDefault="006B77DC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3056BBF3" w14:textId="0A751A65" w:rsidR="006B77DC" w:rsidRDefault="006B77DC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4982423F" w14:textId="25345583" w:rsidR="006B77DC" w:rsidRDefault="006B77DC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25F810A8" w14:textId="38A3B335" w:rsidR="006B77DC" w:rsidRDefault="006B77DC" w:rsidP="008765AB">
      <w:pPr>
        <w:widowControl w:val="0"/>
        <w:spacing w:after="0" w:line="276" w:lineRule="auto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7B1EB83D" w14:textId="648F0102" w:rsidR="006B77DC" w:rsidRDefault="006B77DC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5D268583" w14:textId="50FF0144" w:rsidR="006B77DC" w:rsidRPr="008765AB" w:rsidRDefault="008765AB" w:rsidP="008765AB">
      <w:pPr>
        <w:widowControl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8765AB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x-none"/>
        </w:rPr>
        <w:t xml:space="preserve">Do wniosku należy dołączyć klauzulę informacyjną dotyczącą przetwarzania danych osobowych wraz z podpisanym oświadczeniem znajdującym się poniżej  </w:t>
      </w:r>
    </w:p>
    <w:p w14:paraId="618667A2" w14:textId="77777777" w:rsidR="008765AB" w:rsidRDefault="008765AB" w:rsidP="008765AB">
      <w:pPr>
        <w:pStyle w:val="Nagwek2"/>
        <w:pageBreakBefore/>
        <w:numPr>
          <w:ilvl w:val="1"/>
          <w:numId w:val="10"/>
        </w:numPr>
        <w:tabs>
          <w:tab w:val="clear" w:pos="0"/>
        </w:tabs>
        <w:ind w:left="6" w:right="5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Klauzula informacyjna o przetwarzaniu danych osobowych</w:t>
      </w:r>
    </w:p>
    <w:p w14:paraId="7C429341" w14:textId="77777777" w:rsidR="008765AB" w:rsidRDefault="008765AB" w:rsidP="008765AB">
      <w:pPr>
        <w:pStyle w:val="Nagwek2"/>
        <w:numPr>
          <w:ilvl w:val="1"/>
          <w:numId w:val="10"/>
        </w:numPr>
        <w:tabs>
          <w:tab w:val="clear" w:pos="0"/>
        </w:tabs>
        <w:ind w:left="6" w:right="5"/>
      </w:pPr>
      <w:r>
        <w:rPr>
          <w:rFonts w:ascii="Times New Roman" w:hAnsi="Times New Roman" w:cs="Times New Roman"/>
          <w:sz w:val="24"/>
          <w:szCs w:val="24"/>
        </w:rPr>
        <w:t xml:space="preserve">dla składających Wniosek o dofinansowanie demontażu, transportu i unieszkodliwianie azbestu </w:t>
      </w:r>
    </w:p>
    <w:p w14:paraId="211829EA" w14:textId="77777777" w:rsidR="008765AB" w:rsidRDefault="008765AB" w:rsidP="008765AB">
      <w:pPr>
        <w:pStyle w:val="Nagwek2"/>
        <w:numPr>
          <w:ilvl w:val="1"/>
          <w:numId w:val="10"/>
        </w:numPr>
        <w:tabs>
          <w:tab w:val="clear" w:pos="0"/>
        </w:tabs>
        <w:ind w:left="6" w:right="5"/>
      </w:pPr>
      <w:r>
        <w:rPr>
          <w:rFonts w:ascii="Times New Roman" w:hAnsi="Times New Roman" w:cs="Times New Roman"/>
          <w:sz w:val="24"/>
          <w:szCs w:val="24"/>
        </w:rPr>
        <w:t>i wyrobów zawierających azbest</w:t>
      </w:r>
    </w:p>
    <w:p w14:paraId="370CAEE1" w14:textId="77777777" w:rsidR="008765AB" w:rsidRDefault="008765AB" w:rsidP="008765AB">
      <w:pPr>
        <w:spacing w:after="0" w:line="252" w:lineRule="auto"/>
        <w:ind w:right="101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9DC267" w14:textId="77777777" w:rsidR="008765AB" w:rsidRDefault="008765AB" w:rsidP="008765AB">
      <w:pPr>
        <w:suppressAutoHyphens/>
        <w:spacing w:after="113" w:line="252" w:lineRule="auto"/>
        <w:ind w:right="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przetwarzaniem danych osobowych i w sprawie swobodnego przepływu takich danych </w:t>
      </w:r>
      <w:r>
        <w:rPr>
          <w:rFonts w:ascii="Times New Roman" w:hAnsi="Times New Roman" w:cs="Times New Roman"/>
          <w:sz w:val="24"/>
          <w:szCs w:val="24"/>
        </w:rPr>
        <w:br/>
        <w:t xml:space="preserve">oraz uchylenia dyrektywy 95/46/WE (ogólne rozporządzenie o ochronie danych „RODO”), informujemy o zasadach przetwarzania Pani/Pana danych osobowych oraz o przysługujących Pani/Panu prawach z tym związanych. </w:t>
      </w:r>
    </w:p>
    <w:p w14:paraId="4B37F35C" w14:textId="77777777" w:rsidR="008765AB" w:rsidRDefault="008765AB" w:rsidP="008765AB">
      <w:pPr>
        <w:numPr>
          <w:ilvl w:val="0"/>
          <w:numId w:val="11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Gołdap reprezentowana przez Burmistrza, z siedzibą przy Placu Zwycięstwa 14; 19-500 Gołdap, zwana dalej w skrócie Administratorem. </w:t>
      </w:r>
    </w:p>
    <w:p w14:paraId="3C7FF9B2" w14:textId="77777777" w:rsidR="008765AB" w:rsidRDefault="008765AB" w:rsidP="008765AB">
      <w:pPr>
        <w:numPr>
          <w:ilvl w:val="0"/>
          <w:numId w:val="11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osobowych, a także przysługujących Pani/Panu uprawnień, może się Pani/Pan skontaktować się z Inspektorem Ochrony Danych, e-mail: iod@goldap.pl. </w:t>
      </w:r>
    </w:p>
    <w:p w14:paraId="149B0360" w14:textId="77777777" w:rsidR="008765AB" w:rsidRDefault="008765AB" w:rsidP="008765AB">
      <w:pPr>
        <w:numPr>
          <w:ilvl w:val="0"/>
          <w:numId w:val="11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Pani/Pana dane osobowe będą przetwarzane w </w:t>
      </w:r>
      <w:r>
        <w:rPr>
          <w:rFonts w:ascii="Times New Roman" w:hAnsi="Times New Roman" w:cs="Times New Roman"/>
        </w:rPr>
        <w:t xml:space="preserve">celu rozpatrzenia wniosku realizacji programu oraz w </w:t>
      </w:r>
      <w:r>
        <w:rPr>
          <w:rFonts w:ascii="Times New Roman" w:hAnsi="Times New Roman" w:cs="Times New Roman"/>
          <w:sz w:val="24"/>
          <w:szCs w:val="24"/>
        </w:rPr>
        <w:t xml:space="preserve">celach rozliczeniowych, statystycznych i archiwalnych, w związku z realizacją przedsięwzięcia pn. „Demontaż, transport i unieszkodliwienie azbestu i wyrobów zawierających azbest na terenie </w:t>
      </w:r>
      <w:r>
        <w:rPr>
          <w:rFonts w:ascii="Times New Roman" w:hAnsi="Times New Roman" w:cs="Times New Roman"/>
        </w:rPr>
        <w:t>Gminy Gołdap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19DD27F5" w14:textId="77777777" w:rsidR="008765AB" w:rsidRDefault="008765AB" w:rsidP="008765AB">
      <w:pPr>
        <w:numPr>
          <w:ilvl w:val="0"/>
          <w:numId w:val="11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 przetwarza Pani/Pana dane osobowe na podstawie art. 6 ust. 1 lit a RODO – przetwarzanie odbywa się na podstawie dobrowolnie udzielonej zgody. </w:t>
      </w:r>
    </w:p>
    <w:p w14:paraId="5452B0AD" w14:textId="77777777" w:rsidR="008765AB" w:rsidRDefault="008765AB" w:rsidP="008765AB">
      <w:pPr>
        <w:numPr>
          <w:ilvl w:val="0"/>
          <w:numId w:val="11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Podanie danych osobowych jest dobrowolne. Niepodanie tych danych skutkuje jednak brakiem możliwości przyjęcia wniosku. </w:t>
      </w:r>
    </w:p>
    <w:p w14:paraId="0350D26A" w14:textId="77777777" w:rsidR="008765AB" w:rsidRDefault="008765AB" w:rsidP="008765AB">
      <w:pPr>
        <w:numPr>
          <w:ilvl w:val="0"/>
          <w:numId w:val="11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związku z przetwarzaniem danych w celu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4EA4DFC2" w14:textId="77777777" w:rsidR="008765AB" w:rsidRDefault="008765AB" w:rsidP="008765AB">
      <w:pPr>
        <w:numPr>
          <w:ilvl w:val="0"/>
          <w:numId w:val="11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zakładowych; </w:t>
      </w:r>
    </w:p>
    <w:p w14:paraId="2628F89C" w14:textId="77777777" w:rsidR="008765AB" w:rsidRDefault="008765AB" w:rsidP="008765AB">
      <w:pPr>
        <w:numPr>
          <w:ilvl w:val="0"/>
          <w:numId w:val="11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 przysługują Pani/Panu następujące uprawnienia: Ma Pani/Pan prawo do żądania od Administratora dostępu do swoich danych osobowych, ich sprostowania, ograniczenia przetwarzania oraz prawo do przenoszenia danych a także prawo do cofnięcia udzielonej zgody w każdej chwili, bez wpływu na zgodność przetwarzania, którego dokonano na podstawie zgody przed jej cofnięciem. </w:t>
      </w:r>
    </w:p>
    <w:p w14:paraId="0CD64F11" w14:textId="77777777" w:rsidR="008765AB" w:rsidRDefault="008765AB" w:rsidP="008765AB">
      <w:pPr>
        <w:numPr>
          <w:ilvl w:val="0"/>
          <w:numId w:val="11"/>
        </w:numPr>
        <w:suppressAutoHyphens/>
        <w:spacing w:after="113" w:line="252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przypadku powzięcia informacji o niezgodnym z prawem przetwarzaniu w Urzędzie Miejskim w Gołdapi Pani/Pana danych osobowych, przysługuje Pani/Panu prawo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wniesienia skargi do organu nadzorczego właściwego w sprawach ochrony danych osobowych tj. Prezesa Urzędu Ochrony Danych Osobowych, adres: Stawki 2, 00-193 Warszawa. </w:t>
      </w:r>
    </w:p>
    <w:p w14:paraId="14A40337" w14:textId="77777777" w:rsidR="008765AB" w:rsidRDefault="008765AB" w:rsidP="008765AB">
      <w:pPr>
        <w:numPr>
          <w:ilvl w:val="0"/>
          <w:numId w:val="11"/>
        </w:numPr>
        <w:suppressAutoHyphens/>
        <w:spacing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Pani/Pana dane nie będą poddawane zautomatyzowanemu podejmowaniu decyzji, w tym również profilowaniu.</w:t>
      </w:r>
    </w:p>
    <w:p w14:paraId="731C05C2" w14:textId="77777777" w:rsidR="008765AB" w:rsidRDefault="008765AB" w:rsidP="008765AB"/>
    <w:p w14:paraId="1515C6D6" w14:textId="77777777" w:rsidR="008765AB" w:rsidRDefault="008765AB" w:rsidP="008765AB"/>
    <w:p w14:paraId="7F79ADD2" w14:textId="77777777" w:rsidR="008765AB" w:rsidRDefault="008765AB" w:rsidP="008765AB">
      <w:pPr>
        <w:rPr>
          <w:sz w:val="24"/>
          <w:szCs w:val="24"/>
        </w:rPr>
      </w:pPr>
    </w:p>
    <w:p w14:paraId="7A0E4653" w14:textId="77777777" w:rsidR="008765AB" w:rsidRDefault="008765AB" w:rsidP="008765AB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10ACD3DE" w14:textId="77777777" w:rsidR="008765AB" w:rsidRDefault="008765AB" w:rsidP="008765AB">
      <w:r>
        <w:rPr>
          <w:rFonts w:ascii="Times New Roman" w:hAnsi="Times New Roman" w:cs="Times New Roman"/>
          <w:b/>
          <w:bCs/>
          <w:color w:val="000000"/>
        </w:rPr>
        <w:t>Oświadczam, iż zapoznałem/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się</w:t>
      </w:r>
      <w:r>
        <w:rPr>
          <w:rFonts w:ascii="Times New Roman" w:hAnsi="Times New Roman" w:cs="Times New Roman"/>
          <w:color w:val="000000"/>
        </w:rPr>
        <w:t xml:space="preserve"> z powyższą klauzulą informacyjną dotyczącą przetwarzania danych osobowych dla składających Wniosek o dofinansowanie demontażu, transportu i unieszkodliwianie azbestu i wyrobów zawierających azbest i </w:t>
      </w:r>
      <w:r>
        <w:rPr>
          <w:rFonts w:ascii="Times New Roman" w:hAnsi="Times New Roman" w:cs="Times New Roman"/>
          <w:b/>
          <w:bCs/>
          <w:color w:val="000000"/>
        </w:rPr>
        <w:t>wyrażam zgodę na przetwarzanie moich danych osobowych</w:t>
      </w:r>
      <w:r>
        <w:rPr>
          <w:rFonts w:ascii="Times New Roman" w:hAnsi="Times New Roman" w:cs="Times New Roman"/>
          <w:color w:val="000000"/>
        </w:rPr>
        <w:t xml:space="preserve"> zawartych w składanych przeze mnie dokumentach. </w:t>
      </w:r>
    </w:p>
    <w:p w14:paraId="5148ACE9" w14:textId="77777777" w:rsidR="008765AB" w:rsidRDefault="008765AB" w:rsidP="008765AB">
      <w:r>
        <w:rPr>
          <w:rFonts w:ascii="Times New Roman" w:hAnsi="Times New Roman" w:cs="Times New Roman"/>
          <w:color w:val="000000"/>
        </w:rPr>
        <w:t>Przyjmuję do wiadomości, że udzielona przeze mnie zgoda może zostać a każdej chwili cofnięta bez wpływu na zgodność przetwarzania, którego dokonano na podstawie zgody przed jej cofnięciem.</w:t>
      </w:r>
    </w:p>
    <w:p w14:paraId="6C1E4880" w14:textId="77777777" w:rsidR="008765AB" w:rsidRDefault="008765AB" w:rsidP="008765AB">
      <w:pPr>
        <w:rPr>
          <w:rFonts w:ascii="Times New Roman" w:hAnsi="Times New Roman" w:cs="Times New Roman"/>
          <w:color w:val="000000"/>
          <w:sz w:val="12"/>
          <w:szCs w:val="12"/>
        </w:rPr>
      </w:pPr>
    </w:p>
    <w:p w14:paraId="60D038E1" w14:textId="504A0489" w:rsidR="008765AB" w:rsidRDefault="008765AB" w:rsidP="008765AB"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………………………..                                              </w:t>
      </w:r>
      <w:r>
        <w:rPr>
          <w:rFonts w:ascii="Times New Roman" w:hAnsi="Times New Roman" w:cs="Times New Roman"/>
          <w:color w:val="000000"/>
        </w:rPr>
        <w:tab/>
        <w:t>………………………………………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Data                                                                           Czytelny podpis składającego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oświadczenie</w:t>
      </w:r>
    </w:p>
    <w:p w14:paraId="1F3AF835" w14:textId="3450C8B8" w:rsidR="00F74BCB" w:rsidRDefault="00F74BCB" w:rsidP="00812EE3">
      <w:pPr>
        <w:widowControl w:val="0"/>
        <w:spacing w:after="0" w:line="276" w:lineRule="auto"/>
        <w:jc w:val="right"/>
        <w:rPr>
          <w:rFonts w:ascii="Times New Roman" w:eastAsia="Arial" w:hAnsi="Times New Roman" w:cs="Times New Roman"/>
          <w:i/>
          <w:iCs/>
          <w:sz w:val="24"/>
          <w:szCs w:val="24"/>
          <w:lang w:val="x-none" w:eastAsia="x-none"/>
        </w:rPr>
      </w:pPr>
    </w:p>
    <w:p w14:paraId="491F312F" w14:textId="77777777" w:rsidR="00F74BCB" w:rsidRDefault="00F74BCB" w:rsidP="006B77DC">
      <w:pPr>
        <w:widowControl w:val="0"/>
        <w:spacing w:after="0" w:line="276" w:lineRule="auto"/>
      </w:pPr>
    </w:p>
    <w:sectPr w:rsidR="00F7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7B6E41A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cs="Times New Roman"/>
        <w:b w:val="0"/>
        <w:bCs w:val="0"/>
        <w:color w:val="auto"/>
        <w:sz w:val="22"/>
        <w:szCs w:val="22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55"/>
      </w:pPr>
      <w:rPr>
        <w:rFonts w:ascii="Times New Roman" w:hAnsi="Times New Roman" w:cs="Times New Roman"/>
        <w:b w:val="0"/>
        <w:bCs w:val="0"/>
        <w:sz w:val="22"/>
        <w:szCs w:val="22"/>
        <w:highlight w:val="yellow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cs="Times New Roman"/>
        <w:b w:val="0"/>
        <w:bCs w:val="0"/>
        <w:sz w:val="22"/>
        <w:szCs w:val="22"/>
        <w:highlight w:val="yellow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cs="Times New Roman"/>
        <w:b w:val="0"/>
        <w:bCs w:val="0"/>
        <w:sz w:val="22"/>
        <w:szCs w:val="22"/>
        <w:highlight w:val="yellow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cs="Times New Roman"/>
        <w:b w:val="0"/>
        <w:bCs w:val="0"/>
        <w:sz w:val="22"/>
        <w:szCs w:val="22"/>
        <w:highlight w:val="yellow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cs="Times New Roman"/>
        <w:b w:val="0"/>
        <w:bCs w:val="0"/>
        <w:sz w:val="22"/>
        <w:szCs w:val="22"/>
        <w:highlight w:val="yellow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cs="Times New Roman"/>
        <w:b w:val="0"/>
        <w:bCs w:val="0"/>
        <w:sz w:val="22"/>
        <w:szCs w:val="22"/>
        <w:highlight w:val="yellow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cs="Times New Roman"/>
        <w:b w:val="0"/>
        <w:bCs w:val="0"/>
        <w:sz w:val="22"/>
        <w:szCs w:val="22"/>
        <w:highlight w:val="yellow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cs="Times New Roman"/>
        <w:b w:val="0"/>
        <w:bCs w:val="0"/>
        <w:sz w:val="22"/>
        <w:szCs w:val="22"/>
        <w:highlight w:val="yellow"/>
      </w:rPr>
    </w:lvl>
  </w:abstractNum>
  <w:abstractNum w:abstractNumId="2" w15:restartNumberingAfterBreak="0">
    <w:nsid w:val="19145625"/>
    <w:multiLevelType w:val="hybridMultilevel"/>
    <w:tmpl w:val="1C1CB81E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" w15:restartNumberingAfterBreak="0">
    <w:nsid w:val="1AAF6E8A"/>
    <w:multiLevelType w:val="hybridMultilevel"/>
    <w:tmpl w:val="25E293DC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4" w15:restartNumberingAfterBreak="0">
    <w:nsid w:val="221D7663"/>
    <w:multiLevelType w:val="hybridMultilevel"/>
    <w:tmpl w:val="971C8122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960EF8"/>
    <w:multiLevelType w:val="multilevel"/>
    <w:tmpl w:val="D4F07B4E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4D3E56"/>
    <w:multiLevelType w:val="hybridMultilevel"/>
    <w:tmpl w:val="02421DA4"/>
    <w:lvl w:ilvl="0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7" w15:restartNumberingAfterBreak="0">
    <w:nsid w:val="57343E88"/>
    <w:multiLevelType w:val="hybridMultilevel"/>
    <w:tmpl w:val="4CCEFBFA"/>
    <w:lvl w:ilvl="0" w:tplc="75162776">
      <w:start w:val="1"/>
      <w:numFmt w:val="lowerLetter"/>
      <w:lvlText w:val="%1)"/>
      <w:lvlJc w:val="left"/>
      <w:pPr>
        <w:ind w:left="114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727C5404"/>
    <w:multiLevelType w:val="hybridMultilevel"/>
    <w:tmpl w:val="BA606E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AC81E72"/>
    <w:multiLevelType w:val="hybridMultilevel"/>
    <w:tmpl w:val="AAF89B80"/>
    <w:lvl w:ilvl="0" w:tplc="0415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0" w15:restartNumberingAfterBreak="0">
    <w:nsid w:val="7B971E7D"/>
    <w:multiLevelType w:val="hybridMultilevel"/>
    <w:tmpl w:val="6CEABC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C8"/>
    <w:rsid w:val="006135C8"/>
    <w:rsid w:val="006B77DC"/>
    <w:rsid w:val="00751CA3"/>
    <w:rsid w:val="007D1865"/>
    <w:rsid w:val="00812EE3"/>
    <w:rsid w:val="008765AB"/>
    <w:rsid w:val="00A91B2A"/>
    <w:rsid w:val="00E53908"/>
    <w:rsid w:val="00F13529"/>
    <w:rsid w:val="00F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22E"/>
  <w15:chartTrackingRefBased/>
  <w15:docId w15:val="{7861E818-6630-49BC-9CDB-917DD475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qFormat/>
    <w:rsid w:val="008765AB"/>
    <w:pPr>
      <w:keepNext/>
      <w:keepLines/>
      <w:numPr>
        <w:ilvl w:val="1"/>
        <w:numId w:val="1"/>
      </w:numPr>
      <w:suppressAutoHyphens/>
      <w:spacing w:after="0" w:line="252" w:lineRule="auto"/>
      <w:ind w:left="6"/>
      <w:jc w:val="center"/>
      <w:outlineLvl w:val="1"/>
    </w:pPr>
    <w:rPr>
      <w:rFonts w:ascii="Arial" w:eastAsia="Arial" w:hAnsi="Arial" w:cs="Arial"/>
      <w:b/>
      <w:color w:val="000000"/>
      <w:kern w:val="2"/>
      <w:sz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65AB"/>
    <w:rPr>
      <w:rFonts w:ascii="Arial" w:eastAsia="Arial" w:hAnsi="Arial" w:cs="Arial"/>
      <w:b/>
      <w:color w:val="000000"/>
      <w:kern w:val="2"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Perzanowski</dc:creator>
  <cp:keywords/>
  <dc:description/>
  <cp:lastModifiedBy>anita.germaniuk</cp:lastModifiedBy>
  <cp:revision>7</cp:revision>
  <dcterms:created xsi:type="dcterms:W3CDTF">2021-06-01T12:57:00Z</dcterms:created>
  <dcterms:modified xsi:type="dcterms:W3CDTF">2021-06-08T06:30:00Z</dcterms:modified>
</cp:coreProperties>
</file>