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6A" w:rsidRPr="00776CAB" w:rsidRDefault="005B316A" w:rsidP="005B316A">
      <w:pPr>
        <w:pStyle w:val="Teksttreci40"/>
        <w:shd w:val="clear" w:color="auto" w:fill="auto"/>
        <w:spacing w:after="833" w:line="240" w:lineRule="exact"/>
        <w:jc w:val="righ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Załącznik nr 1 do Regulaminu</w:t>
      </w:r>
    </w:p>
    <w:p w:rsidR="005B316A" w:rsidRPr="00776CAB" w:rsidRDefault="005B316A" w:rsidP="005B316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WNIOSEK</w:t>
      </w:r>
    </w:p>
    <w:p w:rsidR="005B316A" w:rsidRPr="00776CAB" w:rsidRDefault="005B316A" w:rsidP="005B316A">
      <w:pPr>
        <w:pStyle w:val="Teksttreci30"/>
        <w:shd w:val="clear" w:color="auto" w:fill="auto"/>
        <w:spacing w:after="838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 xml:space="preserve">O DOFINANSOWANIE </w:t>
      </w:r>
      <w:r w:rsidRPr="00776CAB">
        <w:rPr>
          <w:rFonts w:ascii="Times New Roman" w:hAnsi="Times New Roman"/>
          <w:bCs w:val="0"/>
          <w:sz w:val="24"/>
          <w:szCs w:val="24"/>
        </w:rPr>
        <w:t xml:space="preserve">DEMONTAŻU, TRANSPORTU I UNIESZKODLIWIANIE </w:t>
      </w:r>
      <w:r w:rsidRPr="00776CAB">
        <w:rPr>
          <w:rFonts w:ascii="Times New Roman" w:hAnsi="Times New Roman"/>
          <w:bCs w:val="0"/>
          <w:sz w:val="24"/>
          <w:szCs w:val="24"/>
        </w:rPr>
        <w:br/>
        <w:t>AZBESTU I</w:t>
      </w:r>
      <w:r w:rsidRPr="00776CAB">
        <w:rPr>
          <w:rFonts w:ascii="Times New Roman" w:hAnsi="Times New Roman"/>
          <w:sz w:val="24"/>
          <w:szCs w:val="24"/>
        </w:rPr>
        <w:t xml:space="preserve"> WYROBÓW ZAWIERAJĄCYCH AZBEST</w:t>
      </w:r>
    </w:p>
    <w:p w:rsidR="005B316A" w:rsidRPr="00776CAB" w:rsidRDefault="005B316A" w:rsidP="005B316A">
      <w:pPr>
        <w:pStyle w:val="Teksttreci20"/>
        <w:numPr>
          <w:ilvl w:val="0"/>
          <w:numId w:val="8"/>
        </w:numPr>
        <w:shd w:val="clear" w:color="auto" w:fill="auto"/>
        <w:spacing w:after="206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Wnioskodawca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5B316A" w:rsidRPr="00776CAB" w:rsidRDefault="005B316A" w:rsidP="005B316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leader="dot" w:pos="9035"/>
        </w:tabs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Dane kontaktowe: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Adres </w:t>
      </w:r>
      <w:r w:rsidRPr="00776CAB">
        <w:rPr>
          <w:rFonts w:ascii="Times New Roman" w:hAnsi="Times New Roman"/>
          <w:sz w:val="24"/>
          <w:szCs w:val="24"/>
        </w:rPr>
        <w:t>wnioskodawcy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leader="dot" w:pos="9035"/>
        </w:tabs>
        <w:spacing w:after="0"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Kod pocztowy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...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Gmina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ab/>
        <w:t>……………………………………………………………….………...................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…………………………………………………………………………………..……</w:t>
      </w:r>
      <w:r>
        <w:rPr>
          <w:rFonts w:ascii="Times New Roman" w:hAnsi="Times New Roman"/>
          <w:sz w:val="24"/>
          <w:szCs w:val="24"/>
        </w:rPr>
        <w:t>…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 xml:space="preserve">Szczegółowy opis przedsięwzięcia: 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right="78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Miejsce planowanego usunięcia wyrobów zawierających azbest: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>Adres nieruchomości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 xml:space="preserve">nr działki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>tytuł prawny do nieruchomości:</w:t>
      </w:r>
    </w:p>
    <w:p w:rsidR="005B316A" w:rsidRPr="00776CAB" w:rsidRDefault="005B316A" w:rsidP="005B316A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własność,</w:t>
      </w:r>
    </w:p>
    <w:p w:rsidR="005B316A" w:rsidRPr="00776CAB" w:rsidRDefault="005B316A" w:rsidP="005B316A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 xml:space="preserve">współwłasność, </w:t>
      </w:r>
    </w:p>
    <w:p w:rsidR="005B316A" w:rsidRPr="00776CAB" w:rsidRDefault="005B316A" w:rsidP="005B316A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użytkowanie wieczyste,</w:t>
      </w:r>
    </w:p>
    <w:p w:rsidR="005B316A" w:rsidRPr="00776CAB" w:rsidRDefault="005B316A" w:rsidP="005B316A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……………………………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426"/>
        </w:tabs>
        <w:spacing w:after="0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obiektu, z którego będzie usuwany azbest i wyroby zawierające azbest: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Budynek mieszkalny,</w:t>
      </w:r>
    </w:p>
    <w:p w:rsidR="005B316A" w:rsidRPr="00776CAB" w:rsidRDefault="005B316A" w:rsidP="005B316A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Budynek gospodarczy (jaki? np. garaż, stodoła, obora, wiata, ……………………….)</w:t>
      </w:r>
    </w:p>
    <w:p w:rsidR="005B316A" w:rsidRPr="00776CAB" w:rsidRDefault="005B316A" w:rsidP="005B316A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…………………………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Zakres prac objętych wnioskiem: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B316A" w:rsidRPr="00776CAB" w:rsidRDefault="005B316A" w:rsidP="005B316A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709" w:hanging="357"/>
        <w:jc w:val="both"/>
        <w:rPr>
          <w:bCs/>
          <w:szCs w:val="24"/>
          <w:lang w:val="pl-PL"/>
        </w:rPr>
      </w:pPr>
      <w:r w:rsidRPr="00776CAB">
        <w:rPr>
          <w:bCs/>
          <w:szCs w:val="24"/>
          <w:u w:val="single"/>
          <w:lang w:val="pl-PL"/>
        </w:rPr>
        <w:t>demontaż, załadunek i transport</w:t>
      </w:r>
      <w:r w:rsidRPr="00776CAB">
        <w:rPr>
          <w:bCs/>
          <w:szCs w:val="24"/>
          <w:lang w:val="pl-PL"/>
        </w:rPr>
        <w:t xml:space="preserve"> azbestu i wyrobów zawierających azbest do miejsca unieszkodliwienia;</w:t>
      </w:r>
    </w:p>
    <w:p w:rsidR="005B316A" w:rsidRPr="00776CAB" w:rsidRDefault="005B316A" w:rsidP="005B316A">
      <w:pPr>
        <w:pStyle w:val="Akapitzlist"/>
        <w:widowControl/>
        <w:numPr>
          <w:ilvl w:val="0"/>
          <w:numId w:val="5"/>
        </w:numPr>
        <w:tabs>
          <w:tab w:val="left" w:pos="368"/>
        </w:tabs>
        <w:suppressAutoHyphens w:val="0"/>
        <w:autoSpaceDE w:val="0"/>
        <w:autoSpaceDN w:val="0"/>
        <w:adjustRightInd w:val="0"/>
        <w:spacing w:line="276" w:lineRule="auto"/>
        <w:ind w:left="709" w:hanging="357"/>
        <w:jc w:val="both"/>
        <w:rPr>
          <w:i/>
          <w:szCs w:val="24"/>
          <w:lang w:val="pl-PL"/>
        </w:rPr>
      </w:pPr>
      <w:r w:rsidRPr="00776CAB">
        <w:rPr>
          <w:bCs/>
          <w:szCs w:val="24"/>
          <w:u w:val="single"/>
          <w:lang w:val="pl-PL"/>
        </w:rPr>
        <w:t>załadunek i transport</w:t>
      </w:r>
      <w:r w:rsidRPr="00776CAB">
        <w:rPr>
          <w:bCs/>
          <w:szCs w:val="24"/>
          <w:lang w:val="pl-PL"/>
        </w:rPr>
        <w:t xml:space="preserve"> azbestu i wyrobów zawierających azbest do miejsca unieszkodliwienia.</w:t>
      </w:r>
    </w:p>
    <w:p w:rsidR="005B316A" w:rsidRPr="00776CAB" w:rsidRDefault="005B316A" w:rsidP="005B316A">
      <w:pPr>
        <w:pStyle w:val="Akapitzlist"/>
        <w:tabs>
          <w:tab w:val="left" w:pos="368"/>
        </w:tabs>
        <w:autoSpaceDE w:val="0"/>
        <w:autoSpaceDN w:val="0"/>
        <w:adjustRightInd w:val="0"/>
        <w:ind w:left="709"/>
        <w:jc w:val="both"/>
        <w:rPr>
          <w:i/>
          <w:szCs w:val="24"/>
          <w:lang w:val="pl-PL"/>
        </w:rPr>
      </w:pPr>
    </w:p>
    <w:p w:rsidR="005B316A" w:rsidRDefault="005B316A" w:rsidP="005B316A">
      <w:pPr>
        <w:pStyle w:val="Akapitzlist"/>
        <w:tabs>
          <w:tab w:val="left" w:pos="368"/>
        </w:tabs>
        <w:autoSpaceDE w:val="0"/>
        <w:autoSpaceDN w:val="0"/>
        <w:adjustRightInd w:val="0"/>
        <w:ind w:left="709"/>
        <w:jc w:val="both"/>
        <w:rPr>
          <w:i/>
          <w:szCs w:val="24"/>
          <w:lang w:val="pl-PL"/>
        </w:rPr>
      </w:pPr>
    </w:p>
    <w:p w:rsidR="005B316A" w:rsidRPr="00776CAB" w:rsidRDefault="005B316A" w:rsidP="005B316A">
      <w:pPr>
        <w:pStyle w:val="Akapitzlist"/>
        <w:tabs>
          <w:tab w:val="left" w:pos="368"/>
        </w:tabs>
        <w:autoSpaceDE w:val="0"/>
        <w:autoSpaceDN w:val="0"/>
        <w:adjustRightInd w:val="0"/>
        <w:ind w:left="709"/>
        <w:jc w:val="both"/>
        <w:rPr>
          <w:i/>
          <w:szCs w:val="24"/>
          <w:lang w:val="pl-PL"/>
        </w:rPr>
      </w:pPr>
    </w:p>
    <w:p w:rsidR="005B316A" w:rsidRPr="00776CAB" w:rsidRDefault="005B316A" w:rsidP="005B316A">
      <w:pPr>
        <w:pStyle w:val="Akapitzlist"/>
        <w:tabs>
          <w:tab w:val="left" w:pos="368"/>
        </w:tabs>
        <w:autoSpaceDE w:val="0"/>
        <w:autoSpaceDN w:val="0"/>
        <w:adjustRightInd w:val="0"/>
        <w:ind w:left="709"/>
        <w:jc w:val="both"/>
        <w:rPr>
          <w:i/>
          <w:szCs w:val="24"/>
          <w:lang w:val="pl-PL"/>
        </w:rPr>
      </w:pPr>
    </w:p>
    <w:p w:rsidR="005B316A" w:rsidRPr="00776CAB" w:rsidRDefault="005B316A" w:rsidP="005B316A">
      <w:pPr>
        <w:pStyle w:val="Akapitzlist"/>
        <w:tabs>
          <w:tab w:val="left" w:pos="368"/>
        </w:tabs>
        <w:autoSpaceDE w:val="0"/>
        <w:autoSpaceDN w:val="0"/>
        <w:adjustRightInd w:val="0"/>
        <w:ind w:left="709"/>
        <w:jc w:val="both"/>
        <w:rPr>
          <w:i/>
          <w:szCs w:val="24"/>
          <w:lang w:val="pl-PL"/>
        </w:rPr>
      </w:pPr>
    </w:p>
    <w:p w:rsidR="005B316A" w:rsidRPr="00776CAB" w:rsidRDefault="005B316A" w:rsidP="005B316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azbestu i wyrobów zawierających azbest: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5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Płyty faliste azbestowo – cementowe stosowane w budownictwie;</w:t>
      </w:r>
    </w:p>
    <w:p w:rsidR="005B316A" w:rsidRPr="00776CAB" w:rsidRDefault="005B316A" w:rsidP="005B316A">
      <w:pPr>
        <w:pStyle w:val="Teksttreci20"/>
        <w:numPr>
          <w:ilvl w:val="0"/>
          <w:numId w:val="5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Płyty płaskie azbestowo – cementowe stosowane w budownictwie;</w:t>
      </w:r>
    </w:p>
    <w:p w:rsidR="005B316A" w:rsidRPr="00776CAB" w:rsidRDefault="005B316A" w:rsidP="005B316A">
      <w:pPr>
        <w:pStyle w:val="Teksttreci20"/>
        <w:numPr>
          <w:ilvl w:val="0"/>
          <w:numId w:val="5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i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Inne, jakie? …</w:t>
      </w:r>
      <w:r w:rsidRPr="00776CAB">
        <w:rPr>
          <w:rFonts w:ascii="Times New Roman" w:hAnsi="Times New Roman"/>
          <w:i/>
          <w:sz w:val="24"/>
          <w:szCs w:val="24"/>
        </w:rPr>
        <w:t>…………………………………………………………….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ind w:right="-567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 xml:space="preserve">Proponowany termin usunięcia azbestu i wyrobów zawierających azbest w </w:t>
      </w:r>
      <w:r>
        <w:rPr>
          <w:rFonts w:ascii="Times New Roman" w:hAnsi="Times New Roman"/>
          <w:b/>
          <w:i/>
          <w:sz w:val="24"/>
          <w:szCs w:val="24"/>
        </w:rPr>
        <w:t>……….</w:t>
      </w:r>
      <w:r w:rsidRPr="00776CAB">
        <w:rPr>
          <w:rFonts w:ascii="Times New Roman" w:hAnsi="Times New Roman"/>
          <w:b/>
          <w:i/>
          <w:sz w:val="24"/>
          <w:szCs w:val="24"/>
        </w:rPr>
        <w:t>r.: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7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Lipiec</w:t>
      </w:r>
      <w:bookmarkStart w:id="0" w:name="_GoBack"/>
      <w:bookmarkEnd w:id="0"/>
    </w:p>
    <w:p w:rsidR="005B316A" w:rsidRPr="00776CAB" w:rsidRDefault="005B316A" w:rsidP="005B316A">
      <w:pPr>
        <w:pStyle w:val="Teksttreci20"/>
        <w:numPr>
          <w:ilvl w:val="0"/>
          <w:numId w:val="7"/>
        </w:numPr>
        <w:shd w:val="clear" w:color="auto" w:fill="auto"/>
        <w:tabs>
          <w:tab w:val="left" w:pos="368"/>
        </w:tabs>
        <w:spacing w:after="0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Sierpień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B316A" w:rsidRPr="00752432" w:rsidRDefault="005B316A" w:rsidP="005B316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Ilość wyrobów zawierających azbest, przewidywanych do unieszkodliwienia: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52432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..</w:t>
      </w:r>
      <w:r w:rsidRPr="00776CAB">
        <w:rPr>
          <w:rFonts w:ascii="Times New Roman" w:hAnsi="Times New Roman"/>
          <w:b/>
          <w:sz w:val="24"/>
          <w:szCs w:val="24"/>
        </w:rPr>
        <w:t>………….. m</w:t>
      </w:r>
      <w:r w:rsidRPr="00776CAB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B316A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6CAB">
        <w:rPr>
          <w:rFonts w:ascii="Times New Roman" w:hAnsi="Times New Roman"/>
          <w:color w:val="000000"/>
          <w:sz w:val="24"/>
          <w:szCs w:val="24"/>
        </w:rPr>
        <w:t>w tym:</w:t>
      </w:r>
    </w:p>
    <w:p w:rsidR="005B316A" w:rsidRPr="00776CAB" w:rsidRDefault="005B316A" w:rsidP="005B316A">
      <w:pPr>
        <w:pStyle w:val="Teksttreci20"/>
        <w:shd w:val="clear" w:color="auto" w:fill="auto"/>
        <w:tabs>
          <w:tab w:val="left" w:pos="368"/>
        </w:tabs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316A" w:rsidRPr="00776CAB" w:rsidRDefault="005B316A" w:rsidP="005B316A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bCs/>
          <w:szCs w:val="24"/>
          <w:lang w:val="pl-PL"/>
        </w:rPr>
      </w:pPr>
      <w:r w:rsidRPr="00776CAB">
        <w:rPr>
          <w:bCs/>
          <w:szCs w:val="24"/>
          <w:u w:val="single"/>
          <w:lang w:val="pl-PL"/>
        </w:rPr>
        <w:t>demontaż, załadunek i transport</w:t>
      </w:r>
      <w:r w:rsidRPr="00776CAB">
        <w:rPr>
          <w:bCs/>
          <w:szCs w:val="24"/>
          <w:lang w:val="pl-PL"/>
        </w:rPr>
        <w:t xml:space="preserve"> azbestu i wyrobów zawierających azbest </w:t>
      </w:r>
      <w:r w:rsidRPr="00776CAB">
        <w:rPr>
          <w:bCs/>
          <w:szCs w:val="24"/>
          <w:lang w:val="pl-PL"/>
        </w:rPr>
        <w:br/>
        <w:t>do miejsca unieszkodliwienia …………………… m</w:t>
      </w:r>
      <w:r w:rsidRPr="00776CAB">
        <w:rPr>
          <w:bCs/>
          <w:szCs w:val="24"/>
          <w:vertAlign w:val="superscript"/>
          <w:lang w:val="pl-PL"/>
        </w:rPr>
        <w:t>2</w:t>
      </w:r>
    </w:p>
    <w:p w:rsidR="005B316A" w:rsidRPr="00776CAB" w:rsidRDefault="005B316A" w:rsidP="005B316A">
      <w:pPr>
        <w:pStyle w:val="Akapitzlist"/>
        <w:widowControl/>
        <w:numPr>
          <w:ilvl w:val="0"/>
          <w:numId w:val="9"/>
        </w:numPr>
        <w:tabs>
          <w:tab w:val="left" w:pos="368"/>
        </w:tabs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i/>
          <w:szCs w:val="24"/>
          <w:lang w:val="pl-PL"/>
        </w:rPr>
      </w:pPr>
      <w:r w:rsidRPr="00776CAB">
        <w:rPr>
          <w:bCs/>
          <w:szCs w:val="24"/>
          <w:u w:val="single"/>
          <w:lang w:val="pl-PL"/>
        </w:rPr>
        <w:t>załadunek i transport</w:t>
      </w:r>
      <w:r w:rsidRPr="00776CAB">
        <w:rPr>
          <w:bCs/>
          <w:szCs w:val="24"/>
          <w:lang w:val="pl-PL"/>
        </w:rPr>
        <w:t xml:space="preserve"> azbestu i wyrobów zawierających azbest do miejsca unieszkodliwienia …………………… m</w:t>
      </w:r>
      <w:r w:rsidRPr="00776CAB">
        <w:rPr>
          <w:bCs/>
          <w:szCs w:val="24"/>
          <w:vertAlign w:val="superscript"/>
          <w:lang w:val="pl-PL"/>
        </w:rPr>
        <w:t>2</w:t>
      </w:r>
    </w:p>
    <w:p w:rsidR="005B316A" w:rsidRPr="00776CAB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i informacje dodatkowe: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5B316A" w:rsidRPr="00776CAB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gminy przyjmującej wniosek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B316A" w:rsidRPr="006638BF" w:rsidRDefault="005B316A" w:rsidP="005B316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5B316A" w:rsidRPr="00776CAB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185F83" w:rsidRDefault="005B316A" w:rsidP="005B316A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B316A" w:rsidRPr="00776CAB" w:rsidRDefault="005B316A" w:rsidP="005B316A">
      <w:pPr>
        <w:pStyle w:val="Teksttreci40"/>
        <w:shd w:val="clear" w:color="auto" w:fill="auto"/>
        <w:spacing w:after="0" w:line="276" w:lineRule="auto"/>
        <w:ind w:left="5199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201506" w:rsidRPr="005B316A" w:rsidRDefault="005B316A" w:rsidP="005B316A">
      <w:pPr>
        <w:ind w:left="4956" w:firstLine="708"/>
        <w:rPr>
          <w:i/>
        </w:rPr>
      </w:pPr>
      <w:r w:rsidRPr="005B316A">
        <w:rPr>
          <w:i/>
          <w:szCs w:val="24"/>
        </w:rPr>
        <w:t xml:space="preserve">(data </w:t>
      </w:r>
      <w:proofErr w:type="spellStart"/>
      <w:r w:rsidRPr="005B316A">
        <w:rPr>
          <w:i/>
          <w:szCs w:val="24"/>
        </w:rPr>
        <w:t>i</w:t>
      </w:r>
      <w:proofErr w:type="spellEnd"/>
      <w:r w:rsidRPr="005B316A">
        <w:rPr>
          <w:i/>
          <w:szCs w:val="24"/>
        </w:rPr>
        <w:t xml:space="preserve"> </w:t>
      </w:r>
      <w:proofErr w:type="spellStart"/>
      <w:r w:rsidRPr="005B316A">
        <w:rPr>
          <w:i/>
          <w:szCs w:val="24"/>
        </w:rPr>
        <w:t>podpis</w:t>
      </w:r>
      <w:proofErr w:type="spellEnd"/>
      <w:r w:rsidRPr="005B316A">
        <w:rPr>
          <w:i/>
          <w:szCs w:val="24"/>
        </w:rPr>
        <w:t xml:space="preserve"> </w:t>
      </w:r>
      <w:proofErr w:type="spellStart"/>
      <w:r w:rsidRPr="005B316A">
        <w:rPr>
          <w:i/>
          <w:szCs w:val="24"/>
        </w:rPr>
        <w:t>wnioskodawc</w:t>
      </w:r>
      <w:proofErr w:type="spellEnd"/>
      <w:r w:rsidRPr="005B316A">
        <w:rPr>
          <w:i/>
          <w:szCs w:val="24"/>
          <w:lang w:val="pl-PL"/>
        </w:rPr>
        <w:t>y)</w:t>
      </w:r>
    </w:p>
    <w:sectPr w:rsidR="00201506" w:rsidRPr="005B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8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6A"/>
    <w:rsid w:val="00201506"/>
    <w:rsid w:val="005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6A"/>
    <w:pPr>
      <w:ind w:left="720"/>
      <w:contextualSpacing/>
    </w:pPr>
  </w:style>
  <w:style w:type="character" w:customStyle="1" w:styleId="Teksttreci2">
    <w:name w:val="Tekst treści (2)_"/>
    <w:link w:val="Teksttreci20"/>
    <w:rsid w:val="005B31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316A"/>
    <w:pPr>
      <w:shd w:val="clear" w:color="auto" w:fill="FFFFFF"/>
      <w:suppressAutoHyphens w:val="0"/>
      <w:spacing w:after="240" w:line="274" w:lineRule="exact"/>
      <w:ind w:hanging="360"/>
      <w:jc w:val="center"/>
    </w:pPr>
    <w:rPr>
      <w:rFonts w:ascii="Arial" w:eastAsia="Arial" w:hAnsi="Arial" w:cs="Arial"/>
      <w:sz w:val="22"/>
      <w:szCs w:val="22"/>
      <w:lang w:val="pl-PL"/>
    </w:rPr>
  </w:style>
  <w:style w:type="character" w:customStyle="1" w:styleId="Nagwek1">
    <w:name w:val="Nagłówek #1_"/>
    <w:link w:val="Nagwek10"/>
    <w:rsid w:val="005B316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B316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B316A"/>
    <w:pPr>
      <w:shd w:val="clear" w:color="auto" w:fill="FFFFFF"/>
      <w:suppressAutoHyphens w:val="0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val="pl-PL"/>
    </w:rPr>
  </w:style>
  <w:style w:type="paragraph" w:customStyle="1" w:styleId="Teksttreci30">
    <w:name w:val="Tekst treści (3)"/>
    <w:basedOn w:val="Normalny"/>
    <w:link w:val="Teksttreci3"/>
    <w:rsid w:val="005B316A"/>
    <w:pPr>
      <w:shd w:val="clear" w:color="auto" w:fill="FFFFFF"/>
      <w:suppressAutoHyphens w:val="0"/>
      <w:spacing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val="pl-PL"/>
    </w:rPr>
  </w:style>
  <w:style w:type="character" w:customStyle="1" w:styleId="Teksttreci4">
    <w:name w:val="Tekst treści (4)_"/>
    <w:link w:val="Teksttreci40"/>
    <w:rsid w:val="005B316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B316A"/>
    <w:pPr>
      <w:shd w:val="clear" w:color="auto" w:fill="FFFFFF"/>
      <w:suppressAutoHyphens w:val="0"/>
      <w:spacing w:after="900" w:line="0" w:lineRule="atLeast"/>
    </w:pPr>
    <w:rPr>
      <w:rFonts w:ascii="Arial" w:eastAsia="Arial" w:hAnsi="Arial" w:cs="Arial"/>
      <w:i/>
      <w:iCs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6A"/>
    <w:pPr>
      <w:ind w:left="720"/>
      <w:contextualSpacing/>
    </w:pPr>
  </w:style>
  <w:style w:type="character" w:customStyle="1" w:styleId="Teksttreci2">
    <w:name w:val="Tekst treści (2)_"/>
    <w:link w:val="Teksttreci20"/>
    <w:rsid w:val="005B31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316A"/>
    <w:pPr>
      <w:shd w:val="clear" w:color="auto" w:fill="FFFFFF"/>
      <w:suppressAutoHyphens w:val="0"/>
      <w:spacing w:after="240" w:line="274" w:lineRule="exact"/>
      <w:ind w:hanging="360"/>
      <w:jc w:val="center"/>
    </w:pPr>
    <w:rPr>
      <w:rFonts w:ascii="Arial" w:eastAsia="Arial" w:hAnsi="Arial" w:cs="Arial"/>
      <w:sz w:val="22"/>
      <w:szCs w:val="22"/>
      <w:lang w:val="pl-PL"/>
    </w:rPr>
  </w:style>
  <w:style w:type="character" w:customStyle="1" w:styleId="Nagwek1">
    <w:name w:val="Nagłówek #1_"/>
    <w:link w:val="Nagwek10"/>
    <w:rsid w:val="005B316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B316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B316A"/>
    <w:pPr>
      <w:shd w:val="clear" w:color="auto" w:fill="FFFFFF"/>
      <w:suppressAutoHyphens w:val="0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val="pl-PL"/>
    </w:rPr>
  </w:style>
  <w:style w:type="paragraph" w:customStyle="1" w:styleId="Teksttreci30">
    <w:name w:val="Tekst treści (3)"/>
    <w:basedOn w:val="Normalny"/>
    <w:link w:val="Teksttreci3"/>
    <w:rsid w:val="005B316A"/>
    <w:pPr>
      <w:shd w:val="clear" w:color="auto" w:fill="FFFFFF"/>
      <w:suppressAutoHyphens w:val="0"/>
      <w:spacing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val="pl-PL"/>
    </w:rPr>
  </w:style>
  <w:style w:type="character" w:customStyle="1" w:styleId="Teksttreci4">
    <w:name w:val="Tekst treści (4)_"/>
    <w:link w:val="Teksttreci40"/>
    <w:rsid w:val="005B316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B316A"/>
    <w:pPr>
      <w:shd w:val="clear" w:color="auto" w:fill="FFFFFF"/>
      <w:suppressAutoHyphens w:val="0"/>
      <w:spacing w:after="900" w:line="0" w:lineRule="atLeast"/>
    </w:pPr>
    <w:rPr>
      <w:rFonts w:ascii="Arial" w:eastAsia="Arial" w:hAnsi="Arial" w:cs="Arial"/>
      <w:i/>
      <w:iCs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No1</cp:lastModifiedBy>
  <cp:revision>1</cp:revision>
  <dcterms:created xsi:type="dcterms:W3CDTF">2015-10-30T07:59:00Z</dcterms:created>
  <dcterms:modified xsi:type="dcterms:W3CDTF">2015-10-30T08:02:00Z</dcterms:modified>
</cp:coreProperties>
</file>