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854" w:rsidRPr="00DA4C51" w:rsidRDefault="003C1854" w:rsidP="00DA4C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C51">
        <w:rPr>
          <w:rFonts w:ascii="Times New Roman" w:hAnsi="Times New Roman" w:cs="Times New Roman"/>
          <w:b/>
          <w:bCs/>
          <w:sz w:val="24"/>
          <w:szCs w:val="24"/>
        </w:rPr>
        <w:t xml:space="preserve">Sprawozdanie z realizacji zadania pn.: </w:t>
      </w:r>
      <w:r w:rsidRPr="00DA4C51">
        <w:rPr>
          <w:rFonts w:ascii="Times New Roman" w:hAnsi="Times New Roman" w:cs="Times New Roman"/>
          <w:sz w:val="24"/>
          <w:szCs w:val="24"/>
        </w:rPr>
        <w:t>„Demontaż, zbieranie, transport i unieszkodliwianie azbestu i wyrobów</w:t>
      </w:r>
      <w:r w:rsidRPr="00DA4C51">
        <w:rPr>
          <w:rFonts w:ascii="Times New Roman" w:hAnsi="Times New Roman" w:cs="Times New Roman"/>
          <w:sz w:val="24"/>
          <w:szCs w:val="24"/>
        </w:rPr>
        <w:t xml:space="preserve"> </w:t>
      </w:r>
      <w:r w:rsidRPr="00DA4C51">
        <w:rPr>
          <w:rFonts w:ascii="Times New Roman" w:hAnsi="Times New Roman" w:cs="Times New Roman"/>
          <w:sz w:val="24"/>
          <w:szCs w:val="24"/>
        </w:rPr>
        <w:t>zawierających azbest z terenu Gminy Gołdap”</w:t>
      </w:r>
    </w:p>
    <w:p w:rsidR="003C1854" w:rsidRPr="00DA4C51" w:rsidRDefault="003C1854" w:rsidP="00DA4C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C51">
        <w:rPr>
          <w:rFonts w:ascii="Times New Roman" w:hAnsi="Times New Roman" w:cs="Times New Roman"/>
          <w:sz w:val="24"/>
          <w:szCs w:val="24"/>
        </w:rPr>
        <w:t xml:space="preserve">W dniu </w:t>
      </w:r>
      <w:r w:rsidRPr="00DA4C51">
        <w:rPr>
          <w:rFonts w:ascii="Times New Roman" w:hAnsi="Times New Roman" w:cs="Times New Roman"/>
          <w:sz w:val="24"/>
          <w:szCs w:val="24"/>
        </w:rPr>
        <w:t xml:space="preserve">19.08.2022 </w:t>
      </w:r>
      <w:r w:rsidRPr="00DA4C51">
        <w:rPr>
          <w:rFonts w:ascii="Times New Roman" w:hAnsi="Times New Roman" w:cs="Times New Roman"/>
          <w:sz w:val="24"/>
          <w:szCs w:val="24"/>
        </w:rPr>
        <w:t>r. Gmina Gołdap podpisała umowę dotacji z</w:t>
      </w:r>
      <w:r w:rsidRPr="00DA4C5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A4C51">
        <w:rPr>
          <w:rFonts w:ascii="Times New Roman" w:hAnsi="Times New Roman" w:cs="Times New Roman"/>
          <w:sz w:val="24"/>
          <w:szCs w:val="24"/>
        </w:rPr>
        <w:t>Wojewódzkim Funduszem Ochrony Środowiska i Gospodarki Wodnej w Olsztynie na dofinansowanie zadania pn.: „Demontaż, zbieranie, transport i unieszkodliwianie azbestu i wyrobów zawierających azbest z</w:t>
      </w:r>
      <w:r w:rsidR="00DA4C51" w:rsidRPr="00DA4C51">
        <w:rPr>
          <w:rFonts w:ascii="Times New Roman" w:hAnsi="Times New Roman" w:cs="Times New Roman"/>
          <w:sz w:val="24"/>
          <w:szCs w:val="24"/>
        </w:rPr>
        <w:t> </w:t>
      </w:r>
      <w:r w:rsidRPr="00DA4C51">
        <w:rPr>
          <w:rFonts w:ascii="Times New Roman" w:hAnsi="Times New Roman" w:cs="Times New Roman"/>
          <w:sz w:val="24"/>
          <w:szCs w:val="24"/>
        </w:rPr>
        <w:t>terenu Gminy Gołdap”</w:t>
      </w:r>
    </w:p>
    <w:p w:rsidR="00DA4C51" w:rsidRPr="00DA4C51" w:rsidRDefault="003C1854" w:rsidP="00DA4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1">
        <w:rPr>
          <w:rFonts w:ascii="Times New Roman" w:hAnsi="Times New Roman" w:cs="Times New Roman"/>
          <w:sz w:val="24"/>
          <w:szCs w:val="24"/>
        </w:rPr>
        <w:t xml:space="preserve">Całkowity koszt zadania wynosił </w:t>
      </w:r>
      <w:r w:rsidRPr="00DA4C51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DA4C51" w:rsidRPr="00DA4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C51">
        <w:rPr>
          <w:rFonts w:ascii="Times New Roman" w:hAnsi="Times New Roman" w:cs="Times New Roman"/>
          <w:b/>
          <w:bCs/>
          <w:sz w:val="24"/>
          <w:szCs w:val="24"/>
        </w:rPr>
        <w:t>583,33</w:t>
      </w:r>
      <w:r w:rsidRPr="00DA4C51">
        <w:rPr>
          <w:rFonts w:ascii="Times New Roman" w:hAnsi="Times New Roman" w:cs="Times New Roman"/>
          <w:sz w:val="24"/>
          <w:szCs w:val="24"/>
        </w:rPr>
        <w:t xml:space="preserve"> zł.</w:t>
      </w:r>
      <w:r w:rsidR="00DA4C51" w:rsidRPr="00DA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54" w:rsidRPr="00DA4C51" w:rsidRDefault="00DA4C51" w:rsidP="00DA4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1">
        <w:rPr>
          <w:rFonts w:ascii="Times New Roman" w:hAnsi="Times New Roman" w:cs="Times New Roman"/>
          <w:sz w:val="24"/>
          <w:szCs w:val="24"/>
        </w:rPr>
        <w:t>D</w:t>
      </w:r>
      <w:r w:rsidRPr="00DA4C51">
        <w:rPr>
          <w:rFonts w:ascii="Times New Roman" w:hAnsi="Times New Roman" w:cs="Times New Roman"/>
          <w:sz w:val="24"/>
          <w:szCs w:val="24"/>
        </w:rPr>
        <w:t xml:space="preserve">ofinansowanie </w:t>
      </w:r>
      <w:proofErr w:type="spellStart"/>
      <w:r w:rsidRPr="00DA4C51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DA4C51">
        <w:rPr>
          <w:rFonts w:ascii="Times New Roman" w:hAnsi="Times New Roman" w:cs="Times New Roman"/>
          <w:sz w:val="24"/>
          <w:szCs w:val="24"/>
        </w:rPr>
        <w:t>: </w:t>
      </w:r>
      <w:r w:rsidRPr="00DA4C51">
        <w:rPr>
          <w:rStyle w:val="Pogrubienie"/>
          <w:rFonts w:ascii="Times New Roman" w:hAnsi="Times New Roman" w:cs="Times New Roman"/>
          <w:sz w:val="24"/>
          <w:szCs w:val="24"/>
        </w:rPr>
        <w:t>50 870,00</w:t>
      </w:r>
      <w:r w:rsidRPr="00DA4C51">
        <w:rPr>
          <w:rStyle w:val="Pogrubienie"/>
          <w:rFonts w:ascii="Times New Roman" w:hAnsi="Times New Roman" w:cs="Times New Roman"/>
          <w:sz w:val="24"/>
          <w:szCs w:val="24"/>
        </w:rPr>
        <w:t xml:space="preserve"> zł.</w:t>
      </w:r>
      <w:r w:rsidR="003C1854" w:rsidRPr="00DA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C51" w:rsidRPr="00DA4C51" w:rsidRDefault="00DA4C51" w:rsidP="00DA4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1">
        <w:rPr>
          <w:rFonts w:ascii="Times New Roman" w:hAnsi="Times New Roman" w:cs="Times New Roman"/>
          <w:sz w:val="24"/>
          <w:szCs w:val="24"/>
        </w:rPr>
        <w:t>Gmina Gołdap kontynuuje akcję usuwania azbestu, zgodnie z wymogami „</w:t>
      </w:r>
      <w:r w:rsidRPr="00DA4C51">
        <w:rPr>
          <w:rStyle w:val="Uwydatnienie"/>
          <w:rFonts w:ascii="Times New Roman" w:hAnsi="Times New Roman" w:cs="Times New Roman"/>
          <w:sz w:val="24"/>
          <w:szCs w:val="24"/>
        </w:rPr>
        <w:t>Programu Oczyszczania Kraju z Azbestu na lata 2009 – 2032</w:t>
      </w:r>
      <w:r w:rsidRPr="00DA4C51">
        <w:rPr>
          <w:rFonts w:ascii="Times New Roman" w:hAnsi="Times New Roman" w:cs="Times New Roman"/>
          <w:sz w:val="24"/>
          <w:szCs w:val="24"/>
        </w:rPr>
        <w:t>” i w 2022 r. pozyskała środki na realizację zadania z Narodowego Funduszu Ochrony środowiska i Gospodarki Wodnej i Wojewódzkiego Funduszu Ochrony Środowiska i Gospodarki Wodnej w Olsztynie.</w:t>
      </w:r>
      <w:r w:rsidRPr="00DA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C51" w:rsidRPr="00DA4C51" w:rsidRDefault="00DA4C51" w:rsidP="00DA4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1">
        <w:rPr>
          <w:rFonts w:ascii="Times New Roman" w:hAnsi="Times New Roman" w:cs="Times New Roman"/>
          <w:sz w:val="24"/>
          <w:szCs w:val="24"/>
        </w:rPr>
        <w:t>Programem zostało objętych 48 nieruchomości z terenu gminy Gołdap</w:t>
      </w:r>
      <w:r w:rsidRPr="00DA4C51">
        <w:rPr>
          <w:rFonts w:ascii="Times New Roman" w:hAnsi="Times New Roman" w:cs="Times New Roman"/>
          <w:sz w:val="24"/>
          <w:szCs w:val="24"/>
        </w:rPr>
        <w:t xml:space="preserve">. </w:t>
      </w:r>
      <w:r w:rsidRPr="00DA4C51">
        <w:rPr>
          <w:rFonts w:ascii="Times New Roman" w:hAnsi="Times New Roman" w:cs="Times New Roman"/>
          <w:sz w:val="24"/>
          <w:szCs w:val="24"/>
        </w:rPr>
        <w:t xml:space="preserve">W tym roku usunięto </w:t>
      </w:r>
      <w:r w:rsidRPr="00DA4C51">
        <w:rPr>
          <w:rFonts w:ascii="Times New Roman" w:hAnsi="Times New Roman" w:cs="Times New Roman"/>
          <w:sz w:val="24"/>
          <w:szCs w:val="24"/>
        </w:rPr>
        <w:t>93,34</w:t>
      </w:r>
      <w:r w:rsidRPr="00DA4C51">
        <w:rPr>
          <w:rFonts w:ascii="Times New Roman" w:hAnsi="Times New Roman" w:cs="Times New Roman"/>
          <w:sz w:val="24"/>
          <w:szCs w:val="24"/>
        </w:rPr>
        <w:t xml:space="preserve"> Mg wyrobów zawierających azbest.</w:t>
      </w:r>
      <w:r w:rsidRPr="00DA4C51">
        <w:rPr>
          <w:rFonts w:ascii="Times New Roman" w:hAnsi="Times New Roman" w:cs="Times New Roman"/>
          <w:sz w:val="24"/>
          <w:szCs w:val="24"/>
        </w:rPr>
        <w:t xml:space="preserve"> </w:t>
      </w:r>
      <w:r w:rsidRPr="00DA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54" w:rsidRPr="00DA4C51" w:rsidRDefault="003C1854" w:rsidP="00DA4C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C51">
        <w:rPr>
          <w:rFonts w:ascii="Times New Roman" w:hAnsi="Times New Roman" w:cs="Times New Roman"/>
          <w:sz w:val="24"/>
          <w:szCs w:val="24"/>
        </w:rPr>
        <w:t xml:space="preserve">Informacja o realizacji zadania pn.: </w:t>
      </w:r>
      <w:r w:rsidR="00DA4C51" w:rsidRPr="00DA4C51">
        <w:rPr>
          <w:rFonts w:ascii="Times New Roman" w:hAnsi="Times New Roman" w:cs="Times New Roman"/>
          <w:sz w:val="24"/>
          <w:szCs w:val="24"/>
        </w:rPr>
        <w:t>„Demontaż, zbieranie, transport i unieszkodliwianie azbestu i wyrobów zawierających azbest z terenu Gminy Gołdap”</w:t>
      </w:r>
      <w:r w:rsidRPr="00DA4C51">
        <w:rPr>
          <w:rFonts w:ascii="Times New Roman" w:hAnsi="Times New Roman" w:cs="Times New Roman"/>
          <w:sz w:val="24"/>
          <w:szCs w:val="24"/>
        </w:rPr>
        <w:t xml:space="preserve"> umieszczona została na stronie internetowej Urzędu Miasta Gołdap </w:t>
      </w:r>
      <w:hyperlink r:id="rId4" w:history="1">
        <w:r w:rsidRPr="00DA4C5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http://www.goldap.pl/</w:t>
        </w:r>
      </w:hyperlink>
      <w:r w:rsidRPr="00DA4C51">
        <w:rPr>
          <w:rFonts w:ascii="Times New Roman" w:hAnsi="Times New Roman" w:cs="Times New Roman"/>
          <w:sz w:val="24"/>
          <w:szCs w:val="24"/>
        </w:rPr>
        <w:t xml:space="preserve"> wraz z informującą, że realizujemy zadanie finansowane ze środków Wojewódzkiego Funduszu Ochrony Środowiska i Gospodarki Wodnej w Olsztynie.</w:t>
      </w:r>
    </w:p>
    <w:p w:rsidR="003C1854" w:rsidRPr="00DA4C51" w:rsidRDefault="003C1854">
      <w:pPr>
        <w:rPr>
          <w:rFonts w:ascii="Times New Roman" w:hAnsi="Times New Roman" w:cs="Times New Roman"/>
          <w:sz w:val="24"/>
          <w:szCs w:val="24"/>
        </w:rPr>
      </w:pPr>
    </w:p>
    <w:sectPr w:rsidR="003C1854" w:rsidRPr="00DA4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54"/>
    <w:rsid w:val="003C1854"/>
    <w:rsid w:val="00D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4655"/>
  <w15:chartTrackingRefBased/>
  <w15:docId w15:val="{5B24E1CE-52ED-4735-BEDF-92666646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C1854"/>
  </w:style>
  <w:style w:type="character" w:styleId="Hipercze">
    <w:name w:val="Hyperlink"/>
    <w:basedOn w:val="Domylnaczcionkaakapitu"/>
    <w:uiPriority w:val="99"/>
    <w:unhideWhenUsed/>
    <w:rsid w:val="003C185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A4C51"/>
    <w:rPr>
      <w:i/>
      <w:iCs/>
    </w:rPr>
  </w:style>
  <w:style w:type="character" w:styleId="Pogrubienie">
    <w:name w:val="Strong"/>
    <w:basedOn w:val="Domylnaczcionkaakapitu"/>
    <w:uiPriority w:val="22"/>
    <w:qFormat/>
    <w:rsid w:val="00DA4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da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renata.sojkowska</dc:creator>
  <cp:keywords/>
  <dc:description/>
  <cp:lastModifiedBy>renata.sojkowska</cp:lastModifiedBy>
  <cp:revision>1</cp:revision>
  <cp:lastPrinted>2022-12-06T13:02:00Z</cp:lastPrinted>
  <dcterms:created xsi:type="dcterms:W3CDTF">2022-12-06T12:43:00Z</dcterms:created>
  <dcterms:modified xsi:type="dcterms:W3CDTF">2022-12-06T13:02:00Z</dcterms:modified>
</cp:coreProperties>
</file>